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944" w:rsidRPr="009A151B" w:rsidRDefault="001B7442" w:rsidP="00A019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96000" cy="8333678"/>
            <wp:effectExtent l="0" t="0" r="0" b="0"/>
            <wp:docPr id="2" name="Рисунок 2" descr="C:\Users\СОШ №171\Documents\Scanned Documents\Рисунок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ОШ №171\Documents\Scanned Documents\Рисунок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8333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944" w:rsidRPr="009A151B" w:rsidRDefault="00A01944" w:rsidP="00A019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944" w:rsidRPr="009A151B" w:rsidRDefault="00A01944" w:rsidP="00A019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944" w:rsidRPr="009A151B" w:rsidRDefault="00A01944" w:rsidP="00A019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944" w:rsidRPr="009A151B" w:rsidRDefault="00A01944" w:rsidP="00A019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944" w:rsidRPr="009A151B" w:rsidRDefault="00A01944" w:rsidP="00A019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77C" w:rsidRDefault="00D5777C" w:rsidP="001B74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6A9D" w:rsidRPr="00A01944" w:rsidRDefault="00746A9D" w:rsidP="00A019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6F10F7" w:rsidRDefault="006F10F7" w:rsidP="006F10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A2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рабочая прогр</w:t>
      </w:r>
      <w:r w:rsidR="00CE6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амма по предмету «История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Pr="007A2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5-9 классов, составлена в соответствии с локальным  актом МБОУ «Средняя общеобразовательная школа №171 с углублённым изучением отдельных предметов» Советского района 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A2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Казани  - Положением </w:t>
      </w:r>
      <w:r w:rsidRPr="007A26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 порядке разработки и утверждения рабочих программ учебных предметов</w:t>
      </w:r>
      <w:r w:rsidRPr="007A2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приказом «Об утверждении раб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очих программ»; учебным планом школы  </w:t>
      </w:r>
      <w:r w:rsidRPr="007A2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календарным учебным графиком.</w:t>
      </w:r>
      <w:proofErr w:type="gramEnd"/>
    </w:p>
    <w:p w:rsidR="006F10F7" w:rsidRPr="0099081C" w:rsidRDefault="006F10F7" w:rsidP="006F10F7">
      <w:pPr>
        <w:spacing w:after="100" w:afterAutospacing="1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8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программа составлена на основе требований к содержанию и результатам освоения Основной образовательной программы основного общего образования  МБОУ «Средняя общеобразовательная школа №171 с углублённым изучением отдельных предметов» Советского района г. Казани;  Примерной основной образовательной программы основного общего образования по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предмету «История».</w:t>
      </w:r>
    </w:p>
    <w:p w:rsidR="0047664A" w:rsidRDefault="006F10F7" w:rsidP="006F10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="00CC054E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Р</w:t>
      </w:r>
      <w:r w:rsidR="00CC054E" w:rsidRPr="00A22D6D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абочая программа </w:t>
      </w:r>
      <w:r w:rsidR="00CC054E" w:rsidRPr="00A22D6D"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ru-RU"/>
        </w:rPr>
        <w:t>реализуется</w:t>
      </w:r>
      <w:r w:rsidR="00CC054E" w:rsidRPr="00A22D6D"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val="tt-RU" w:eastAsia="ru-RU"/>
        </w:rPr>
        <w:t xml:space="preserve"> </w:t>
      </w:r>
      <w:r w:rsidR="00CC054E" w:rsidRPr="00A22D6D"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ru-RU"/>
        </w:rPr>
        <w:t>с использованием</w:t>
      </w:r>
      <w:r w:rsidR="00CC054E" w:rsidRPr="00A22D6D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: Учебник «История Древнего мира» для 5 класса ав</w:t>
      </w:r>
      <w:r w:rsidR="00CC054E" w:rsidRPr="00A22D6D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softHyphen/>
        <w:t xml:space="preserve">торов А. А. </w:t>
      </w:r>
      <w:proofErr w:type="spellStart"/>
      <w:r w:rsidR="00CC054E" w:rsidRPr="00A22D6D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Вигасина</w:t>
      </w:r>
      <w:proofErr w:type="spellEnd"/>
      <w:r w:rsidR="00CC054E" w:rsidRPr="00A22D6D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, Г. И. </w:t>
      </w:r>
      <w:proofErr w:type="spellStart"/>
      <w:r w:rsidR="00CC054E" w:rsidRPr="00A22D6D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Годер</w:t>
      </w:r>
      <w:proofErr w:type="spellEnd"/>
      <w:r w:rsidR="00CC054E" w:rsidRPr="00A22D6D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, И. С. Свенцицкой. — М: Просвещение, 2015</w:t>
      </w:r>
      <w:r w:rsidR="00CC054E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. </w:t>
      </w:r>
    </w:p>
    <w:p w:rsidR="0047664A" w:rsidRDefault="004E0BC4" w:rsidP="00CC05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proofErr w:type="spellStart"/>
      <w:r w:rsidRPr="004162A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Агибалова</w:t>
      </w:r>
      <w:proofErr w:type="spellEnd"/>
      <w:r w:rsidRPr="004162A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Е. В. Истори</w:t>
      </w:r>
      <w:r w:rsidR="00DB6B4C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я Средних веков. 6 класс</w:t>
      </w:r>
      <w:proofErr w:type="gramStart"/>
      <w:r w:rsidR="00DB6B4C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:</w:t>
      </w:r>
      <w:proofErr w:type="gramEnd"/>
      <w:r w:rsidR="00DB6B4C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учебник</w:t>
      </w:r>
      <w:r w:rsidRPr="004162A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для </w:t>
      </w:r>
      <w:proofErr w:type="spellStart"/>
      <w:r w:rsidRPr="004162A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общеобразоват</w:t>
      </w:r>
      <w:proofErr w:type="spellEnd"/>
      <w:r w:rsidRPr="004162A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. учреждений. — М.: Просвещение, 2016,   2. Арсентьев Н.М., Данилов А.А. История России 6 класс: учеб. для </w:t>
      </w:r>
      <w:proofErr w:type="spellStart"/>
      <w:r w:rsidRPr="004162A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общеобразоват</w:t>
      </w:r>
      <w:proofErr w:type="spellEnd"/>
      <w:r w:rsidRPr="004162A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. учреждений — М.: Просвещение, 2016,   3. </w:t>
      </w:r>
      <w:proofErr w:type="spellStart"/>
      <w:r w:rsidRPr="004162A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Хузин</w:t>
      </w:r>
      <w:proofErr w:type="spellEnd"/>
      <w:r w:rsidRPr="004162A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Ф.Ш., </w:t>
      </w:r>
      <w:proofErr w:type="spellStart"/>
      <w:r w:rsidRPr="004162A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Пискароев</w:t>
      </w:r>
      <w:proofErr w:type="spellEnd"/>
      <w:r w:rsidRPr="004162A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В.И. История Татарстана с древнейших времен до середины 16 века. 6 класс: учебное пособие для 6 класса общеобразовательной школы— Казань.: </w:t>
      </w:r>
      <w:proofErr w:type="spellStart"/>
      <w:r w:rsidRPr="004162A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Хэтер</w:t>
      </w:r>
      <w:proofErr w:type="spellEnd"/>
      <w:r w:rsidRPr="004162A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, 2012</w:t>
      </w:r>
      <w:r w:rsidR="0047664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.</w:t>
      </w:r>
    </w:p>
    <w:p w:rsidR="004E0BC4" w:rsidRDefault="00D47787" w:rsidP="00CC05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477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47664A" w:rsidRPr="006B588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Юдовская</w:t>
      </w:r>
      <w:proofErr w:type="spellEnd"/>
      <w:r w:rsidR="0047664A" w:rsidRPr="006B588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А.Я., Баранов П.А., Ванюшкина Л М. Всеобщая история нового времени 1500-1800..</w:t>
      </w:r>
      <w:r w:rsidR="00DB6B4C">
        <w:rPr>
          <w:rFonts w:ascii="Times New Roman" w:eastAsia="Times New Roman" w:hAnsi="Times New Roman" w:cs="Times New Roman"/>
          <w:sz w:val="24"/>
          <w:szCs w:val="20"/>
          <w:lang w:eastAsia="ru-RU"/>
        </w:rPr>
        <w:t>7 класс. Учебник</w:t>
      </w:r>
      <w:r w:rsidR="0047664A" w:rsidRPr="006B58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для </w:t>
      </w:r>
      <w:proofErr w:type="spellStart"/>
      <w:r w:rsidR="0047664A" w:rsidRPr="006B5887">
        <w:rPr>
          <w:rFonts w:ascii="Times New Roman" w:eastAsia="Times New Roman" w:hAnsi="Times New Roman" w:cs="Times New Roman"/>
          <w:sz w:val="24"/>
          <w:szCs w:val="20"/>
          <w:lang w:eastAsia="ru-RU"/>
        </w:rPr>
        <w:t>общеобразоват</w:t>
      </w:r>
      <w:proofErr w:type="spellEnd"/>
      <w:r w:rsidR="0047664A" w:rsidRPr="006B58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организаций-М.: Просвещение,2017,  </w:t>
      </w:r>
      <w:proofErr w:type="spellStart"/>
      <w:r w:rsidR="0047664A" w:rsidRPr="006B5887">
        <w:rPr>
          <w:rFonts w:ascii="Times New Roman" w:eastAsia="Times New Roman" w:hAnsi="Times New Roman" w:cs="Times New Roman"/>
          <w:sz w:val="24"/>
          <w:szCs w:val="20"/>
          <w:lang w:eastAsia="ru-RU"/>
        </w:rPr>
        <w:t>Асентьев</w:t>
      </w:r>
      <w:proofErr w:type="spellEnd"/>
      <w:r w:rsidR="0047664A" w:rsidRPr="006B58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Н.М., Данилов А.А., </w:t>
      </w:r>
      <w:proofErr w:type="spellStart"/>
      <w:r w:rsidR="0047664A" w:rsidRPr="006B5887">
        <w:rPr>
          <w:rFonts w:ascii="Times New Roman" w:eastAsia="Times New Roman" w:hAnsi="Times New Roman" w:cs="Times New Roman"/>
          <w:sz w:val="24"/>
          <w:szCs w:val="20"/>
          <w:lang w:eastAsia="ru-RU"/>
        </w:rPr>
        <w:t>Курукин</w:t>
      </w:r>
      <w:proofErr w:type="spellEnd"/>
      <w:r w:rsidR="0047664A" w:rsidRPr="006B58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И.В., Токарева А.Я  История России. 7 класс: </w:t>
      </w:r>
      <w:proofErr w:type="spellStart"/>
      <w:r w:rsidR="0047664A" w:rsidRPr="006B5887">
        <w:rPr>
          <w:rFonts w:ascii="Times New Roman" w:eastAsia="Times New Roman" w:hAnsi="Times New Roman" w:cs="Times New Roman"/>
          <w:sz w:val="24"/>
          <w:szCs w:val="20"/>
          <w:lang w:eastAsia="ru-RU"/>
        </w:rPr>
        <w:t>учебн</w:t>
      </w:r>
      <w:proofErr w:type="spellEnd"/>
      <w:r w:rsidR="0047664A" w:rsidRPr="006B58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для </w:t>
      </w:r>
      <w:proofErr w:type="spellStart"/>
      <w:r w:rsidR="0047664A" w:rsidRPr="006B5887">
        <w:rPr>
          <w:rFonts w:ascii="Times New Roman" w:eastAsia="Times New Roman" w:hAnsi="Times New Roman" w:cs="Times New Roman"/>
          <w:sz w:val="24"/>
          <w:szCs w:val="20"/>
          <w:lang w:eastAsia="ru-RU"/>
        </w:rPr>
        <w:t>общеобразоват</w:t>
      </w:r>
      <w:proofErr w:type="spellEnd"/>
      <w:r w:rsidR="0047664A" w:rsidRPr="006B58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организаций. В 2 ч.- М.:Просвещение,2017,  </w:t>
      </w:r>
      <w:proofErr w:type="spellStart"/>
      <w:r w:rsidR="0047664A" w:rsidRPr="006B5887">
        <w:rPr>
          <w:rFonts w:ascii="Times New Roman" w:eastAsia="Times New Roman" w:hAnsi="Times New Roman" w:cs="Times New Roman"/>
          <w:sz w:val="24"/>
          <w:szCs w:val="20"/>
          <w:lang w:eastAsia="ru-RU"/>
        </w:rPr>
        <w:t>Гилязов</w:t>
      </w:r>
      <w:proofErr w:type="spellEnd"/>
      <w:r w:rsidR="0047664A" w:rsidRPr="006B58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И.А., Пискарев В.И. История  Татарстана и татарского народа вторая половина Х</w:t>
      </w:r>
      <w:r w:rsidR="0047664A" w:rsidRPr="006B5887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VI</w:t>
      </w:r>
      <w:r w:rsidR="0047664A" w:rsidRPr="006B5887">
        <w:rPr>
          <w:rFonts w:ascii="Times New Roman" w:eastAsia="Times New Roman" w:hAnsi="Times New Roman" w:cs="Times New Roman"/>
          <w:sz w:val="24"/>
          <w:szCs w:val="20"/>
          <w:lang w:eastAsia="ru-RU"/>
        </w:rPr>
        <w:t>-Х</w:t>
      </w:r>
      <w:r w:rsidR="0047664A" w:rsidRPr="006B5887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VII</w:t>
      </w:r>
      <w:r w:rsidR="0047664A" w:rsidRPr="006B58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="0047664A" w:rsidRPr="006B5887">
        <w:rPr>
          <w:rFonts w:ascii="Times New Roman" w:eastAsia="Times New Roman" w:hAnsi="Times New Roman" w:cs="Times New Roman"/>
          <w:sz w:val="24"/>
          <w:szCs w:val="20"/>
          <w:lang w:eastAsia="ru-RU"/>
        </w:rPr>
        <w:t>в.в</w:t>
      </w:r>
      <w:proofErr w:type="spellEnd"/>
      <w:r w:rsidR="0047664A" w:rsidRPr="006B58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7 класс : -учебное пособие для </w:t>
      </w:r>
      <w:proofErr w:type="spellStart"/>
      <w:r w:rsidR="0047664A" w:rsidRPr="006B5887">
        <w:rPr>
          <w:rFonts w:ascii="Times New Roman" w:eastAsia="Times New Roman" w:hAnsi="Times New Roman" w:cs="Times New Roman"/>
          <w:sz w:val="24"/>
          <w:szCs w:val="20"/>
          <w:lang w:eastAsia="ru-RU"/>
        </w:rPr>
        <w:t>общеобразоват</w:t>
      </w:r>
      <w:proofErr w:type="spellEnd"/>
      <w:r w:rsidR="0047664A" w:rsidRPr="006B5887">
        <w:rPr>
          <w:rFonts w:ascii="Times New Roman" w:eastAsia="Times New Roman" w:hAnsi="Times New Roman" w:cs="Times New Roman"/>
          <w:sz w:val="24"/>
          <w:szCs w:val="20"/>
          <w:lang w:eastAsia="ru-RU"/>
        </w:rPr>
        <w:t>.  организаций - Казань :Татарское детское издател</w:t>
      </w:r>
      <w:r w:rsidR="00CE6F5C">
        <w:rPr>
          <w:rFonts w:ascii="Times New Roman" w:eastAsia="Times New Roman" w:hAnsi="Times New Roman" w:cs="Times New Roman"/>
          <w:sz w:val="24"/>
          <w:szCs w:val="20"/>
          <w:lang w:eastAsia="ru-RU"/>
        </w:rPr>
        <w:t>ьство,2017;</w:t>
      </w:r>
    </w:p>
    <w:p w:rsidR="0047664A" w:rsidRDefault="00AC3177" w:rsidP="0047664A">
      <w:pPr>
        <w:pStyle w:val="ab"/>
        <w:widowControl w:val="0"/>
        <w:tabs>
          <w:tab w:val="num" w:pos="142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«История России» 8 класс </w:t>
      </w:r>
      <w:r w:rsidR="0047664A" w:rsidRPr="000D1C92">
        <w:rPr>
          <w:rFonts w:ascii="Times New Roman" w:hAnsi="Times New Roman"/>
          <w:sz w:val="24"/>
          <w:szCs w:val="24"/>
        </w:rPr>
        <w:t xml:space="preserve">изд-ва «Просвещение», Москва 2016 год; авторы </w:t>
      </w:r>
      <w:proofErr w:type="spellStart"/>
      <w:r w:rsidR="0047664A" w:rsidRPr="000D1C92">
        <w:rPr>
          <w:rFonts w:ascii="Times New Roman" w:hAnsi="Times New Roman"/>
          <w:sz w:val="24"/>
          <w:szCs w:val="24"/>
        </w:rPr>
        <w:t>А.А.Данилов</w:t>
      </w:r>
      <w:proofErr w:type="spellEnd"/>
      <w:r w:rsidR="0047664A" w:rsidRPr="000D1C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7664A" w:rsidRPr="000D1C92">
        <w:rPr>
          <w:rFonts w:ascii="Times New Roman" w:hAnsi="Times New Roman"/>
          <w:sz w:val="24"/>
          <w:szCs w:val="24"/>
        </w:rPr>
        <w:t>О.Н.Журавлёва</w:t>
      </w:r>
      <w:proofErr w:type="spellEnd"/>
      <w:r w:rsidR="0047664A" w:rsidRPr="000D1C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7664A" w:rsidRPr="000D1C92">
        <w:rPr>
          <w:rFonts w:ascii="Times New Roman" w:hAnsi="Times New Roman"/>
          <w:sz w:val="24"/>
          <w:szCs w:val="24"/>
        </w:rPr>
        <w:t>И.Е.Барыкина</w:t>
      </w:r>
      <w:proofErr w:type="spellEnd"/>
      <w:r w:rsidR="0047664A" w:rsidRPr="000D1C92">
        <w:rPr>
          <w:rFonts w:ascii="Times New Roman" w:hAnsi="Times New Roman"/>
          <w:sz w:val="24"/>
          <w:szCs w:val="24"/>
        </w:rPr>
        <w:t>;</w:t>
      </w:r>
      <w:r w:rsidR="0047664A" w:rsidRPr="004766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7664A" w:rsidRPr="0047664A">
        <w:rPr>
          <w:rFonts w:ascii="Times New Roman" w:eastAsia="Calibri" w:hAnsi="Times New Roman" w:cs="Times New Roman"/>
          <w:sz w:val="24"/>
          <w:szCs w:val="24"/>
        </w:rPr>
        <w:t>А.</w:t>
      </w:r>
      <w:r>
        <w:rPr>
          <w:rFonts w:ascii="Times New Roman" w:eastAsia="Calibri" w:hAnsi="Times New Roman" w:cs="Times New Roman"/>
          <w:sz w:val="24"/>
          <w:szCs w:val="24"/>
        </w:rPr>
        <w:t>А.Вигасина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О.С.Сороко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-Цюпы 8 класс</w:t>
      </w:r>
      <w:r w:rsidR="0047664A" w:rsidRPr="0047664A">
        <w:rPr>
          <w:rFonts w:ascii="Times New Roman" w:eastAsia="Calibri" w:hAnsi="Times New Roman" w:cs="Times New Roman"/>
          <w:sz w:val="24"/>
          <w:szCs w:val="24"/>
        </w:rPr>
        <w:t xml:space="preserve"> изд-ва «Просвещение», Москва 2014 год;</w:t>
      </w:r>
    </w:p>
    <w:p w:rsidR="00AC3177" w:rsidRPr="0047664A" w:rsidRDefault="00AC3177" w:rsidP="0047664A">
      <w:pPr>
        <w:pStyle w:val="ab"/>
        <w:widowControl w:val="0"/>
        <w:tabs>
          <w:tab w:val="num" w:pos="142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Юдовская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А.Я., Баранов П.А., Ванюшкина Л М. Всеобщая история нового времени </w:t>
      </w:r>
      <w:r>
        <w:rPr>
          <w:rFonts w:ascii="Georgia" w:hAnsi="Georgia"/>
          <w:color w:val="020202"/>
          <w:shd w:val="clear" w:color="auto" w:fill="FFFFFF"/>
        </w:rPr>
        <w:t xml:space="preserve">XIX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- начало </w:t>
      </w:r>
      <w:r>
        <w:rPr>
          <w:rFonts w:ascii="Georgia" w:hAnsi="Georgia"/>
          <w:color w:val="020202"/>
          <w:shd w:val="clear" w:color="auto" w:fill="FFFFFF"/>
        </w:rPr>
        <w:t>XX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 вв.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9 класс. Учеб. для </w:t>
      </w:r>
      <w:proofErr w:type="spellStart"/>
      <w:r>
        <w:rPr>
          <w:rFonts w:ascii="Times New Roman" w:eastAsia="Times New Roman" w:hAnsi="Times New Roman"/>
          <w:sz w:val="24"/>
          <w:szCs w:val="20"/>
          <w:lang w:eastAsia="ru-RU"/>
        </w:rPr>
        <w:t>общеобразоват</w:t>
      </w:r>
      <w:proofErr w:type="spellEnd"/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. организаций-М.: Просвещение,2019,  </w:t>
      </w:r>
      <w:proofErr w:type="spellStart"/>
      <w:r>
        <w:rPr>
          <w:rFonts w:ascii="Times New Roman" w:eastAsia="Times New Roman" w:hAnsi="Times New Roman"/>
          <w:sz w:val="24"/>
          <w:szCs w:val="20"/>
          <w:lang w:eastAsia="ru-RU"/>
        </w:rPr>
        <w:t>Асентьев</w:t>
      </w:r>
      <w:proofErr w:type="spellEnd"/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 Н.М., Данилов А.А., </w:t>
      </w:r>
      <w:proofErr w:type="spellStart"/>
      <w:r>
        <w:rPr>
          <w:rFonts w:ascii="Times New Roman" w:eastAsia="Times New Roman" w:hAnsi="Times New Roman"/>
          <w:sz w:val="24"/>
          <w:szCs w:val="20"/>
          <w:lang w:eastAsia="ru-RU"/>
        </w:rPr>
        <w:t>Курукин</w:t>
      </w:r>
      <w:proofErr w:type="spellEnd"/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  И.В., Токарева А.Я  История России. 9 класс: </w:t>
      </w:r>
      <w:proofErr w:type="spellStart"/>
      <w:r>
        <w:rPr>
          <w:rFonts w:ascii="Times New Roman" w:eastAsia="Times New Roman" w:hAnsi="Times New Roman"/>
          <w:sz w:val="24"/>
          <w:szCs w:val="20"/>
          <w:lang w:eastAsia="ru-RU"/>
        </w:rPr>
        <w:t>учебн</w:t>
      </w:r>
      <w:proofErr w:type="spellEnd"/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. для </w:t>
      </w:r>
      <w:proofErr w:type="spellStart"/>
      <w:r>
        <w:rPr>
          <w:rFonts w:ascii="Times New Roman" w:eastAsia="Times New Roman" w:hAnsi="Times New Roman"/>
          <w:sz w:val="24"/>
          <w:szCs w:val="20"/>
          <w:lang w:eastAsia="ru-RU"/>
        </w:rPr>
        <w:t>общеобразоват</w:t>
      </w:r>
      <w:proofErr w:type="spellEnd"/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. организаций. В 2 ч.- М.:Просвещение,2019,  </w:t>
      </w:r>
      <w:proofErr w:type="spellStart"/>
      <w:r>
        <w:rPr>
          <w:rFonts w:ascii="Times New Roman" w:eastAsia="Times New Roman" w:hAnsi="Times New Roman"/>
          <w:sz w:val="24"/>
          <w:szCs w:val="20"/>
          <w:lang w:eastAsia="ru-RU"/>
        </w:rPr>
        <w:t>Гилязов</w:t>
      </w:r>
      <w:proofErr w:type="spellEnd"/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 И.А., Пискарев В.И. История  Татарстана и татарского народа вторая половина </w:t>
      </w:r>
      <w:r>
        <w:rPr>
          <w:rFonts w:ascii="Georgia" w:hAnsi="Georgia"/>
          <w:color w:val="020202"/>
          <w:shd w:val="clear" w:color="auto" w:fill="FFFFFF"/>
        </w:rPr>
        <w:t>XIX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-</w:t>
      </w:r>
      <w:r>
        <w:rPr>
          <w:rFonts w:ascii="Georgia" w:hAnsi="Georgia"/>
          <w:color w:val="020202"/>
          <w:shd w:val="clear" w:color="auto" w:fill="FFFFFF"/>
        </w:rPr>
        <w:t>XX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0"/>
          <w:lang w:eastAsia="ru-RU"/>
        </w:rPr>
        <w:t>в.в</w:t>
      </w:r>
      <w:proofErr w:type="spellEnd"/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. 9 класс : -учебное пособие для </w:t>
      </w:r>
      <w:proofErr w:type="spellStart"/>
      <w:r>
        <w:rPr>
          <w:rFonts w:ascii="Times New Roman" w:eastAsia="Times New Roman" w:hAnsi="Times New Roman"/>
          <w:sz w:val="24"/>
          <w:szCs w:val="20"/>
          <w:lang w:eastAsia="ru-RU"/>
        </w:rPr>
        <w:t>общеобразоват</w:t>
      </w:r>
      <w:proofErr w:type="spellEnd"/>
      <w:r>
        <w:rPr>
          <w:rFonts w:ascii="Times New Roman" w:eastAsia="Times New Roman" w:hAnsi="Times New Roman"/>
          <w:sz w:val="24"/>
          <w:szCs w:val="20"/>
          <w:lang w:eastAsia="ru-RU"/>
        </w:rPr>
        <w:t>.  организаций - Казань :Татар</w:t>
      </w:r>
      <w:r w:rsidR="00CE6F5C">
        <w:rPr>
          <w:rFonts w:ascii="Times New Roman" w:eastAsia="Times New Roman" w:hAnsi="Times New Roman"/>
          <w:sz w:val="24"/>
          <w:szCs w:val="20"/>
          <w:lang w:eastAsia="ru-RU"/>
        </w:rPr>
        <w:t>ское детское издательство,2019.</w:t>
      </w:r>
    </w:p>
    <w:p w:rsidR="00A22D6D" w:rsidRDefault="00A22D6D" w:rsidP="00AC3177">
      <w:pPr>
        <w:widowControl w:val="0"/>
        <w:spacing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46A9D" w:rsidRDefault="00746A9D" w:rsidP="00746A9D">
      <w:pPr>
        <w:widowControl w:val="0"/>
        <w:spacing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46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CC054E" w:rsidRDefault="00CC054E" w:rsidP="00746A9D">
      <w:pPr>
        <w:widowControl w:val="0"/>
        <w:spacing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C054E" w:rsidRPr="00CC054E" w:rsidRDefault="000C402D" w:rsidP="00CC054E">
      <w:pPr>
        <w:autoSpaceDE w:val="0"/>
        <w:autoSpaceDN w:val="0"/>
        <w:adjustRightInd w:val="0"/>
        <w:spacing w:before="134"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Д</w:t>
      </w:r>
      <w:r w:rsidRPr="00746A9D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обязательного изучения истории в </w:t>
      </w:r>
      <w:r w:rsidRPr="000C402D"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24"/>
          <w:lang w:eastAsia="ru-RU"/>
        </w:rPr>
        <w:t>5 классе</w:t>
      </w:r>
      <w:r w:rsidR="00CC054E" w:rsidRPr="00CC054E">
        <w:rPr>
          <w:rFonts w:ascii="Times New Roman" w:eastAsia="Times New Roman" w:hAnsi="Times New Roman"/>
          <w:sz w:val="24"/>
          <w:szCs w:val="24"/>
          <w:lang w:eastAsia="ru-RU"/>
        </w:rPr>
        <w:t xml:space="preserve"> «История Древнего мира»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Д</w:t>
      </w:r>
      <w:r w:rsidR="00CC054E" w:rsidRPr="00CC054E">
        <w:rPr>
          <w:rFonts w:ascii="Times New Roman" w:eastAsia="Times New Roman" w:hAnsi="Times New Roman"/>
          <w:sz w:val="24"/>
          <w:szCs w:val="24"/>
          <w:lang w:eastAsia="ru-RU"/>
        </w:rPr>
        <w:t>олжен ввести обучающегося основной школы в науку, т. е. познакомить его с общи</w:t>
      </w:r>
      <w:r w:rsidR="00CC054E" w:rsidRPr="00CC054E">
        <w:rPr>
          <w:rFonts w:ascii="Times New Roman" w:eastAsia="Times New Roman" w:hAnsi="Times New Roman"/>
          <w:sz w:val="24"/>
          <w:szCs w:val="24"/>
          <w:lang w:eastAsia="ru-RU"/>
        </w:rPr>
        <w:softHyphen/>
        <w:t>ми понятиями, историческими и социологическими, объяснить ему элементы исторической жизни. Это сложная и ответствен</w:t>
      </w:r>
      <w:r w:rsidR="00CC054E" w:rsidRPr="00CC054E">
        <w:rPr>
          <w:rFonts w:ascii="Times New Roman" w:eastAsia="Times New Roman" w:hAnsi="Times New Roman"/>
          <w:sz w:val="24"/>
          <w:szCs w:val="24"/>
          <w:lang w:eastAsia="ru-RU"/>
        </w:rPr>
        <w:softHyphen/>
        <w:t>ная задача, которую должен решить учитель в процессе учебно</w:t>
      </w:r>
      <w:r w:rsidR="00CC054E" w:rsidRPr="00CC054E">
        <w:rPr>
          <w:rFonts w:ascii="Times New Roman" w:eastAsia="Times New Roman" w:hAnsi="Times New Roman"/>
          <w:sz w:val="24"/>
          <w:szCs w:val="24"/>
          <w:lang w:eastAsia="ru-RU"/>
        </w:rPr>
        <w:softHyphen/>
        <w:t>го сотрудничества с учащимися 5 класса.</w:t>
      </w:r>
    </w:p>
    <w:p w:rsidR="00CC054E" w:rsidRPr="00CC054E" w:rsidRDefault="00CC054E" w:rsidP="00CC05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54E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базисным учебным планом предмет «История Древнего мира» относится к учебным предметам, обяза</w:t>
      </w:r>
      <w:r w:rsidRPr="00CC054E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тельным для изучения на ступени основного общего образования.</w:t>
      </w:r>
    </w:p>
    <w:p w:rsidR="00CC054E" w:rsidRPr="00CC054E" w:rsidRDefault="00CC054E" w:rsidP="00CC05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54E">
        <w:rPr>
          <w:rFonts w:ascii="Times New Roman" w:eastAsia="Times New Roman" w:hAnsi="Times New Roman"/>
          <w:sz w:val="24"/>
          <w:szCs w:val="24"/>
          <w:lang w:eastAsia="ru-RU"/>
        </w:rPr>
        <w:t>Реализация рабочей</w:t>
      </w:r>
      <w:r w:rsidR="0037293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 рассчитана на 70</w:t>
      </w:r>
      <w:r w:rsidRPr="00CC054E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 (из расчета  два  учебных часа в неделю).  </w:t>
      </w:r>
    </w:p>
    <w:p w:rsidR="003B3BE4" w:rsidRDefault="00CC054E" w:rsidP="00D712F4">
      <w:pPr>
        <w:tabs>
          <w:tab w:val="left" w:pos="0"/>
        </w:tabs>
        <w:jc w:val="center"/>
        <w:rPr>
          <w:rFonts w:ascii="Times New Roman" w:eastAsia="Lucida Sans Unicode" w:hAnsi="Times New Roman" w:cs="Times New Roman"/>
          <w:b/>
          <w:bCs/>
          <w:iCs/>
          <w:sz w:val="24"/>
          <w:szCs w:val="24"/>
          <w:lang w:bidi="ru-RU"/>
        </w:rPr>
      </w:pPr>
      <w:r w:rsidRPr="00CC054E">
        <w:rPr>
          <w:rFonts w:ascii="Times New Roman" w:eastAsia="Lucida Sans Unicode" w:hAnsi="Times New Roman" w:cs="Times New Roman"/>
          <w:b/>
          <w:bCs/>
          <w:iCs/>
          <w:sz w:val="24"/>
          <w:szCs w:val="24"/>
          <w:lang w:bidi="ru-RU"/>
        </w:rPr>
        <w:t>Изменения, внесенные в рабочую программу:</w:t>
      </w:r>
    </w:p>
    <w:p w:rsidR="00CC054E" w:rsidRPr="00CC054E" w:rsidRDefault="000C402D" w:rsidP="003B3BE4">
      <w:pPr>
        <w:tabs>
          <w:tab w:val="left" w:pos="0"/>
        </w:tabs>
        <w:ind w:firstLine="709"/>
        <w:rPr>
          <w:rFonts w:ascii="Times New Roman" w:eastAsia="Lucida Sans Unicode" w:hAnsi="Times New Roman" w:cs="Times New Roman"/>
          <w:b/>
          <w:bCs/>
          <w:iCs/>
          <w:sz w:val="24"/>
          <w:szCs w:val="24"/>
          <w:lang w:bidi="ru-RU"/>
        </w:rPr>
      </w:pPr>
      <w:r>
        <w:rPr>
          <w:rFonts w:ascii="Times New Roman" w:eastAsia="Calibri" w:hAnsi="Times New Roman" w:cs="Times New Roman"/>
          <w:sz w:val="24"/>
          <w:szCs w:val="24"/>
        </w:rPr>
        <w:t>Т</w:t>
      </w:r>
      <w:r w:rsidR="00CC054E" w:rsidRPr="00CC054E">
        <w:rPr>
          <w:rFonts w:ascii="Times New Roman" w:eastAsia="Calibri" w:hAnsi="Times New Roman" w:cs="Times New Roman"/>
          <w:sz w:val="24"/>
          <w:szCs w:val="24"/>
        </w:rPr>
        <w:t xml:space="preserve">емы пропедевтического курса добавлены к изучению основных тем: </w:t>
      </w:r>
    </w:p>
    <w:p w:rsidR="00CC054E" w:rsidRPr="00CC054E" w:rsidRDefault="00CC054E" w:rsidP="00CC05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54E">
        <w:rPr>
          <w:rFonts w:ascii="Times New Roman" w:eastAsia="Calibri" w:hAnsi="Times New Roman" w:cs="Times New Roman"/>
          <w:sz w:val="24"/>
          <w:szCs w:val="24"/>
        </w:rPr>
        <w:lastRenderedPageBreak/>
        <w:t>Урок №1. Введение. (Что изучает наука история. Источники исторических знаний).</w:t>
      </w:r>
    </w:p>
    <w:p w:rsidR="00CC054E" w:rsidRPr="00CC054E" w:rsidRDefault="00CC054E" w:rsidP="00CC05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54E">
        <w:rPr>
          <w:rFonts w:ascii="Times New Roman" w:eastAsia="Calibri" w:hAnsi="Times New Roman" w:cs="Times New Roman"/>
          <w:sz w:val="24"/>
          <w:szCs w:val="24"/>
        </w:rPr>
        <w:t>Урок № 2. Древнейшие люди. (Историческая карта)</w:t>
      </w:r>
    </w:p>
    <w:p w:rsidR="00CC054E" w:rsidRPr="00CC054E" w:rsidRDefault="00CC054E" w:rsidP="00CC05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54E">
        <w:rPr>
          <w:rFonts w:ascii="Times New Roman" w:eastAsia="Calibri" w:hAnsi="Times New Roman" w:cs="Times New Roman"/>
          <w:sz w:val="24"/>
          <w:szCs w:val="24"/>
        </w:rPr>
        <w:t>Урок № 3. Родовые общины охотников и собирателей. (Знать своих предков – знать историю).</w:t>
      </w:r>
    </w:p>
    <w:p w:rsidR="00CC054E" w:rsidRPr="00CC054E" w:rsidRDefault="00CC054E" w:rsidP="00CC054E">
      <w:pPr>
        <w:framePr w:hSpace="180" w:wrap="around" w:vAnchor="text" w:hAnchor="page" w:x="612" w:y="182"/>
        <w:shd w:val="clear" w:color="auto" w:fill="FFFFFF"/>
        <w:tabs>
          <w:tab w:val="left" w:leader="dot" w:pos="6398"/>
        </w:tabs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4"/>
          <w:szCs w:val="24"/>
        </w:rPr>
      </w:pPr>
      <w:r w:rsidRPr="00CC054E">
        <w:rPr>
          <w:rFonts w:ascii="Times New Roman" w:eastAsia="Calibri" w:hAnsi="Times New Roman" w:cs="Times New Roman"/>
          <w:spacing w:val="-1"/>
          <w:sz w:val="24"/>
          <w:szCs w:val="24"/>
        </w:rPr>
        <w:t>.</w:t>
      </w:r>
    </w:p>
    <w:p w:rsidR="00CC054E" w:rsidRPr="00CC054E" w:rsidRDefault="00CC054E" w:rsidP="00CC05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54E">
        <w:rPr>
          <w:rFonts w:ascii="Times New Roman" w:eastAsia="Calibri" w:hAnsi="Times New Roman" w:cs="Times New Roman"/>
          <w:sz w:val="24"/>
          <w:szCs w:val="24"/>
        </w:rPr>
        <w:t>Урок № 4. Возникновение искусства и религии. (Археология – помощница истории).</w:t>
      </w:r>
    </w:p>
    <w:p w:rsidR="00CC054E" w:rsidRPr="00CC054E" w:rsidRDefault="00CC054E" w:rsidP="00CC05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54E">
        <w:rPr>
          <w:rFonts w:ascii="Times New Roman" w:eastAsia="Calibri" w:hAnsi="Times New Roman" w:cs="Times New Roman"/>
          <w:sz w:val="24"/>
          <w:szCs w:val="24"/>
        </w:rPr>
        <w:t>Урок № 7.Повторение по теме «Жизнь первобытных людей». (Как работать с учебным материалом по истории).</w:t>
      </w:r>
    </w:p>
    <w:p w:rsidR="00CC054E" w:rsidRPr="00CC054E" w:rsidRDefault="00CC054E" w:rsidP="00CC05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54E">
        <w:rPr>
          <w:rFonts w:ascii="Times New Roman" w:eastAsia="Calibri" w:hAnsi="Times New Roman" w:cs="Times New Roman"/>
          <w:sz w:val="24"/>
          <w:szCs w:val="24"/>
        </w:rPr>
        <w:t>Урок №  8. Измерение  времени по годам.  (Измерение времени.)</w:t>
      </w:r>
    </w:p>
    <w:p w:rsidR="00CC054E" w:rsidRPr="00CC054E" w:rsidRDefault="00CC054E" w:rsidP="00CC05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54E">
        <w:rPr>
          <w:rFonts w:ascii="Times New Roman" w:eastAsia="Calibri" w:hAnsi="Times New Roman" w:cs="Times New Roman"/>
          <w:sz w:val="24"/>
          <w:szCs w:val="24"/>
        </w:rPr>
        <w:t>Урок № 10. Как жили  земледельцы и ремесленники.  (Наука о народах и наука о прошлом).</w:t>
      </w:r>
    </w:p>
    <w:p w:rsidR="00CC054E" w:rsidRPr="00CC054E" w:rsidRDefault="00CC054E" w:rsidP="00CC05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54E">
        <w:rPr>
          <w:rFonts w:ascii="Times New Roman" w:eastAsia="Calibri" w:hAnsi="Times New Roman" w:cs="Times New Roman"/>
          <w:sz w:val="24"/>
          <w:szCs w:val="24"/>
        </w:rPr>
        <w:t>Урок № 16. Повторение по теме «Древний Египет». (Географические названия  - свидетели прошлого).</w:t>
      </w:r>
    </w:p>
    <w:p w:rsidR="00CC054E" w:rsidRPr="00CC054E" w:rsidRDefault="00CC054E" w:rsidP="00CC05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54E">
        <w:rPr>
          <w:rFonts w:ascii="Times New Roman" w:eastAsia="Calibri" w:hAnsi="Times New Roman" w:cs="Times New Roman"/>
          <w:sz w:val="24"/>
          <w:szCs w:val="24"/>
        </w:rPr>
        <w:t>Урок № 68. О прошлом рассказывают гербы.</w:t>
      </w:r>
    </w:p>
    <w:p w:rsidR="00CC054E" w:rsidRPr="00CC054E" w:rsidRDefault="00CC054E" w:rsidP="00CC05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54E">
        <w:rPr>
          <w:rFonts w:ascii="Times New Roman" w:eastAsia="Calibri" w:hAnsi="Times New Roman" w:cs="Times New Roman"/>
          <w:sz w:val="24"/>
          <w:szCs w:val="24"/>
        </w:rPr>
        <w:t>Урок № 69. Знамя и флаг сопровождают историю. Из истории гимнов.</w:t>
      </w:r>
    </w:p>
    <w:p w:rsidR="00C528B0" w:rsidRPr="00C528B0" w:rsidRDefault="00C528B0" w:rsidP="00C528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C528B0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Для обязательного изучения истории в </w:t>
      </w:r>
      <w:r w:rsidRPr="00C528B0"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24"/>
          <w:lang w:eastAsia="ru-RU"/>
        </w:rPr>
        <w:t>6  классе.</w:t>
      </w:r>
      <w:r w:rsidRPr="00C528B0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«Всеобщая история» и «История России» изучается интегрировано по принципу синхронности, в связи с этим разделы «Всеобщая история» и «История России» в тематическом планировании объединены под общими названиями. Приоритет отдается изучению отечественной истории. </w:t>
      </w:r>
      <w:r w:rsidRPr="00C528B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Н</w:t>
      </w:r>
      <w:proofErr w:type="spellStart"/>
      <w:r w:rsidRPr="00C52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ационально</w:t>
      </w:r>
      <w:proofErr w:type="spellEnd"/>
      <w:r w:rsidRPr="00C52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-региональный компонент позволяет расширить знания по истории и культуре родного края. </w:t>
      </w:r>
      <w:r w:rsidRPr="00C528B0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Распределение часов следующее: «Всеобщая история»» </w:t>
      </w:r>
      <w:r w:rsidR="00B1555B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- 24 ч.; «История России» - 46</w:t>
      </w:r>
      <w:r w:rsidRPr="00C528B0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часов. </w:t>
      </w:r>
    </w:p>
    <w:p w:rsidR="0047664A" w:rsidRPr="006B5887" w:rsidRDefault="0047664A" w:rsidP="004766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B58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Настоящая программа рассчитана на изучение  истории в </w:t>
      </w:r>
      <w:r w:rsidRPr="000C402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7 классе</w:t>
      </w:r>
      <w:r w:rsidR="00CE6F5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(2 ч</w:t>
      </w:r>
      <w:r w:rsidR="00B1555B">
        <w:rPr>
          <w:rFonts w:ascii="Times New Roman" w:eastAsia="Times New Roman" w:hAnsi="Times New Roman" w:cs="Times New Roman"/>
          <w:sz w:val="24"/>
          <w:szCs w:val="20"/>
          <w:lang w:eastAsia="ru-RU"/>
        </w:rPr>
        <w:t>аса в неделю, 70</w:t>
      </w:r>
      <w:r w:rsidRPr="006B58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часов в год)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Pr="006B58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47664A" w:rsidRDefault="0047664A" w:rsidP="004766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B5887">
        <w:rPr>
          <w:rFonts w:ascii="Times New Roman" w:eastAsia="Times New Roman" w:hAnsi="Times New Roman" w:cs="Times New Roman"/>
          <w:sz w:val="24"/>
          <w:szCs w:val="20"/>
          <w:lang w:eastAsia="ru-RU"/>
        </w:rPr>
        <w:t>Распределение часов</w:t>
      </w:r>
      <w:r w:rsidR="00B1555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следующее:  «Новая история» -24</w:t>
      </w:r>
      <w:r w:rsidRPr="006B58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ч., «История России» в т</w:t>
      </w:r>
      <w:r w:rsidR="00B1555B">
        <w:rPr>
          <w:rFonts w:ascii="Times New Roman" w:eastAsia="Times New Roman" w:hAnsi="Times New Roman" w:cs="Times New Roman"/>
          <w:sz w:val="24"/>
          <w:szCs w:val="20"/>
          <w:lang w:eastAsia="ru-RU"/>
        </w:rPr>
        <w:t>ом числе «История Татарстана»-46</w:t>
      </w:r>
      <w:r w:rsidRPr="006B58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ч.</w:t>
      </w:r>
    </w:p>
    <w:p w:rsidR="0047664A" w:rsidRDefault="0047664A" w:rsidP="00AC3177">
      <w:pPr>
        <w:spacing w:line="240" w:lineRule="auto"/>
        <w:ind w:firstLine="851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7664A">
        <w:rPr>
          <w:rFonts w:ascii="Times New Roman" w:eastAsia="Calibri" w:hAnsi="Times New Roman" w:cs="Times New Roman"/>
          <w:bCs/>
          <w:sz w:val="24"/>
          <w:szCs w:val="24"/>
        </w:rPr>
        <w:t>На изучение учебного предмета «</w:t>
      </w:r>
      <w:r w:rsidR="00D5777C">
        <w:rPr>
          <w:rFonts w:ascii="Times New Roman" w:eastAsia="Calibri" w:hAnsi="Times New Roman" w:cs="Times New Roman"/>
          <w:bCs/>
          <w:sz w:val="24"/>
          <w:szCs w:val="24"/>
        </w:rPr>
        <w:t xml:space="preserve">История» в </w:t>
      </w:r>
      <w:r w:rsidR="00D5777C" w:rsidRPr="000C402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8 классе </w:t>
      </w:r>
      <w:r w:rsidR="00B1555B">
        <w:rPr>
          <w:rFonts w:ascii="Times New Roman" w:eastAsia="Calibri" w:hAnsi="Times New Roman" w:cs="Times New Roman"/>
          <w:bCs/>
          <w:sz w:val="24"/>
          <w:szCs w:val="24"/>
        </w:rPr>
        <w:t>отводится 70</w:t>
      </w:r>
      <w:r w:rsidRPr="0047664A">
        <w:rPr>
          <w:rFonts w:ascii="Times New Roman" w:eastAsia="Calibri" w:hAnsi="Times New Roman" w:cs="Times New Roman"/>
          <w:bCs/>
          <w:sz w:val="24"/>
          <w:szCs w:val="24"/>
        </w:rPr>
        <w:t xml:space="preserve"> часов. Изучение учебного предмета «История» начинается с изучения курса «Всеобщая история. Н</w:t>
      </w:r>
      <w:r w:rsidR="00D5777C">
        <w:rPr>
          <w:rFonts w:ascii="Times New Roman" w:eastAsia="Calibri" w:hAnsi="Times New Roman" w:cs="Times New Roman"/>
          <w:bCs/>
          <w:sz w:val="24"/>
          <w:szCs w:val="24"/>
        </w:rPr>
        <w:t>овая история. 1800-1900 гг.» (24</w:t>
      </w:r>
      <w:r w:rsidRPr="0047664A">
        <w:rPr>
          <w:rFonts w:ascii="Times New Roman" w:eastAsia="Calibri" w:hAnsi="Times New Roman" w:cs="Times New Roman"/>
          <w:bCs/>
          <w:sz w:val="24"/>
          <w:szCs w:val="24"/>
        </w:rPr>
        <w:t xml:space="preserve"> часов). Так как изучение отечественной истории является приоритетным в школьном историческом образовании, соответственно на изучение кур</w:t>
      </w:r>
      <w:r w:rsidR="00B1555B">
        <w:rPr>
          <w:rFonts w:ascii="Times New Roman" w:eastAsia="Calibri" w:hAnsi="Times New Roman" w:cs="Times New Roman"/>
          <w:bCs/>
          <w:sz w:val="24"/>
          <w:szCs w:val="24"/>
        </w:rPr>
        <w:t>са «История России» отводится 46</w:t>
      </w:r>
      <w:r w:rsidRPr="0047664A">
        <w:rPr>
          <w:rFonts w:ascii="Times New Roman" w:eastAsia="Calibri" w:hAnsi="Times New Roman" w:cs="Times New Roman"/>
          <w:bCs/>
          <w:sz w:val="24"/>
          <w:szCs w:val="24"/>
        </w:rPr>
        <w:t xml:space="preserve"> часов учебного времени. Контроль знаний предполагает повторение, обобщение, а также итоговое тестирование изученных тем. На контроль знаний учащихся отводится 6 часов учебного времени. В конце каждой четверти предполагается 20 минут урока отводить на систематизацию знаний и умений изученного материала.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47664A">
        <w:rPr>
          <w:rFonts w:ascii="Times New Roman" w:eastAsia="Calibri" w:hAnsi="Times New Roman" w:cs="Times New Roman"/>
          <w:bCs/>
          <w:sz w:val="24"/>
          <w:szCs w:val="24"/>
        </w:rPr>
        <w:t>Данная рабочая программа предполагает реализацию регионального компонента отечественной истории. Для этого отводится 1 час учебного времени в конце года.</w:t>
      </w:r>
    </w:p>
    <w:p w:rsidR="00AC3177" w:rsidRPr="00AC3177" w:rsidRDefault="00AC3177" w:rsidP="00AC31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</w:t>
      </w:r>
      <w:r w:rsidRPr="00AC317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рограмма рассчитана на изучение  истории в </w:t>
      </w:r>
      <w:r w:rsidRPr="000C402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9 классе</w:t>
      </w:r>
      <w:r w:rsidR="00CE6F5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(2 часа в неделю, 68</w:t>
      </w:r>
      <w:r w:rsidRPr="00AC317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часов в год). </w:t>
      </w:r>
    </w:p>
    <w:p w:rsidR="00AC3177" w:rsidRPr="00AC3177" w:rsidRDefault="00AC3177" w:rsidP="00AC31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C3177">
        <w:rPr>
          <w:rFonts w:ascii="Times New Roman" w:eastAsia="Times New Roman" w:hAnsi="Times New Roman" w:cs="Times New Roman"/>
          <w:sz w:val="24"/>
          <w:szCs w:val="20"/>
          <w:lang w:eastAsia="ru-RU"/>
        </w:rPr>
        <w:t>Распределение часов</w:t>
      </w:r>
      <w:r w:rsidR="00D5777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следующее:  «Новая история» -24</w:t>
      </w:r>
      <w:r w:rsidRPr="00AC317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ч., «История России» в т</w:t>
      </w:r>
      <w:r w:rsidR="00CE6F5C">
        <w:rPr>
          <w:rFonts w:ascii="Times New Roman" w:eastAsia="Times New Roman" w:hAnsi="Times New Roman" w:cs="Times New Roman"/>
          <w:sz w:val="24"/>
          <w:szCs w:val="20"/>
          <w:lang w:eastAsia="ru-RU"/>
        </w:rPr>
        <w:t>ом числе «История Татарстана»-44</w:t>
      </w:r>
      <w:r w:rsidRPr="00AC317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ч.</w:t>
      </w:r>
    </w:p>
    <w:p w:rsidR="00AC3177" w:rsidRDefault="00AC3177" w:rsidP="00AC3177">
      <w:pPr>
        <w:pStyle w:val="aa"/>
        <w:shd w:val="clear" w:color="auto" w:fill="FFFFFF"/>
        <w:spacing w:before="0" w:beforeAutospacing="0" w:after="0" w:afterAutospacing="0"/>
        <w:rPr>
          <w:color w:val="000000"/>
        </w:rPr>
      </w:pPr>
    </w:p>
    <w:p w:rsidR="00A01944" w:rsidRPr="001F45DF" w:rsidRDefault="00A01944" w:rsidP="005E3D0C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1F45DF">
        <w:rPr>
          <w:b/>
          <w:bCs/>
          <w:color w:val="000000"/>
        </w:rPr>
        <w:t>Планируемые результаты изучения учебного предмета «История»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b/>
          <w:bCs/>
          <w:color w:val="000000"/>
        </w:rPr>
        <w:t>5 КЛАСС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 xml:space="preserve">Программа обеспечивает формирование личностных, </w:t>
      </w:r>
      <w:proofErr w:type="spellStart"/>
      <w:r>
        <w:rPr>
          <w:color w:val="000000"/>
        </w:rPr>
        <w:t>мета</w:t>
      </w:r>
      <w:r w:rsidRPr="001F45DF">
        <w:rPr>
          <w:color w:val="000000"/>
        </w:rPr>
        <w:t>предметных</w:t>
      </w:r>
      <w:proofErr w:type="spellEnd"/>
      <w:r w:rsidRPr="001F45DF">
        <w:rPr>
          <w:color w:val="000000"/>
        </w:rPr>
        <w:t>, предметных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результатов.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b/>
          <w:bCs/>
          <w:color w:val="000000"/>
        </w:rPr>
        <w:t>Личностные результаты изучения истории Древнего мира включает в себя: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- представление о видах идентичности, актуальных для становления человечества и общества, для жизни в современном поликультурном мире;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- приобщение к истокам культурно-исторического наследия человечества, интерес к его познанию за рамками учебного курса и школьного обучения;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- освоение гуманистических традиций и ценностей, становление которых началось в Древнем мире, уважение к личности, правам и свободам человека, культурам разных народов;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- опыт эмоционально-ценностного и творческого отношения к фактам прошлого и историческим источникам, способам изучения и охраны.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1F45DF">
        <w:rPr>
          <w:b/>
          <w:bCs/>
          <w:color w:val="000000"/>
        </w:rPr>
        <w:t>Метапредметные</w:t>
      </w:r>
      <w:proofErr w:type="spellEnd"/>
      <w:r w:rsidRPr="001F45DF">
        <w:rPr>
          <w:b/>
          <w:bCs/>
          <w:color w:val="000000"/>
        </w:rPr>
        <w:t xml:space="preserve"> результаты изучения истории Древнего мира включает в себя: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lastRenderedPageBreak/>
        <w:t>- способность планировать и организовывать свою учебную и коммуникативную деятельность в соответствии с задачами изучения истории, видами учебной и домашней работы, во взаимодействии с одноклассниками и взрослыми;</w:t>
      </w:r>
    </w:p>
    <w:p w:rsidR="00A01944" w:rsidRPr="001F45DF" w:rsidRDefault="00A01944" w:rsidP="00DE6B04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- готовность формулировать и высказывать собственное мнение по проблемам прошлого и современности, выслушивать и обсуждать разные взгляды и оценки исторических фактов, вести конструктивный диалог;</w:t>
      </w:r>
    </w:p>
    <w:p w:rsidR="00A01944" w:rsidRPr="001F45DF" w:rsidRDefault="00A01944" w:rsidP="00DE6B04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- умения проводить поиск основной и дополнительной информации в учебной и научно-популярной литературе, Интернете, библиотеках и музеях, обрабатывать её в соответствии с темой и познавательными заданиями, представлять результаты своей творческо-поисковой работы в различных форматах (таблицы, сочинения, планы, схемы, презентации, проекты);</w:t>
      </w:r>
    </w:p>
    <w:p w:rsidR="00A01944" w:rsidRPr="001F45DF" w:rsidRDefault="00A01944" w:rsidP="00DE6B04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- способность решать творческие и проблемные задачи, используя контекстные знания и эвристические приемы.</w:t>
      </w:r>
    </w:p>
    <w:p w:rsidR="00A01944" w:rsidRPr="001F45DF" w:rsidRDefault="00A01944" w:rsidP="00DE6B04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1F45DF">
        <w:rPr>
          <w:b/>
          <w:bCs/>
          <w:color w:val="000000"/>
        </w:rPr>
        <w:t>Предметные результаты изучения истории Древнего мира включает в себя:</w:t>
      </w:r>
    </w:p>
    <w:p w:rsidR="00A272EB" w:rsidRPr="00A272EB" w:rsidRDefault="00A272EB" w:rsidP="00DE6B04">
      <w:pPr>
        <w:spacing w:after="0" w:line="259" w:lineRule="auto"/>
        <w:ind w:left="880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A272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научится:</w:t>
      </w:r>
    </w:p>
    <w:p w:rsidR="00A272EB" w:rsidRPr="00A272EB" w:rsidRDefault="00A272EB" w:rsidP="00DE6B04">
      <w:pPr>
        <w:tabs>
          <w:tab w:val="left" w:pos="1004"/>
        </w:tabs>
        <w:spacing w:after="0" w:line="234" w:lineRule="auto"/>
        <w:ind w:firstLine="851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место исторических событий во времени, объяснять смысл основных хронологических понятий, терминов (тысячелетие, век, до нашей эры, нашей эры);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  <w:r w:rsidRPr="00A272EB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поиск информации в отрывках исторических текстов, материальных памятниках Древнего мира;</w:t>
      </w:r>
      <w:r w:rsidRPr="00A272EB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A272EB" w:rsidRPr="00A272EB" w:rsidRDefault="00A272EB" w:rsidP="00DE6B04">
      <w:pPr>
        <w:spacing w:after="0" w:line="6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A272EB" w:rsidRPr="00A272EB" w:rsidRDefault="00A272EB" w:rsidP="00DE6B04">
      <w:pPr>
        <w:spacing w:after="0" w:line="259" w:lineRule="auto"/>
        <w:ind w:left="82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A272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A272EB" w:rsidRPr="00A272EB" w:rsidRDefault="00A272EB" w:rsidP="00DE6B04">
      <w:pPr>
        <w:spacing w:after="0" w:line="237" w:lineRule="auto"/>
        <w:ind w:firstLine="851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характерные, существенные черты: а) 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 положения основных групп населения в древневосточных и античных обществах (правители и подданные, свободные и рабы); в) религиозных верований людей в древности;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proofErr w:type="spellStart"/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объяснять,в</w:t>
      </w:r>
      <w:proofErr w:type="spellEnd"/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оценку наиболее значительным событиям и личностям древней истории.</w:t>
      </w:r>
    </w:p>
    <w:p w:rsidR="00A272EB" w:rsidRPr="00A272EB" w:rsidRDefault="00A272EB" w:rsidP="00DE6B04">
      <w:pPr>
        <w:spacing w:after="0" w:line="17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A272EB" w:rsidRPr="00A272EB" w:rsidRDefault="00A272EB" w:rsidP="00DE6B04">
      <w:pPr>
        <w:spacing w:after="0" w:line="234" w:lineRule="auto"/>
        <w:ind w:left="820" w:right="6800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Первобытность. </w:t>
      </w:r>
      <w:r w:rsidRPr="00A272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научится:</w:t>
      </w:r>
    </w:p>
    <w:p w:rsidR="00A272EB" w:rsidRPr="00A272EB" w:rsidRDefault="00A272EB" w:rsidP="00DE6B04">
      <w:pPr>
        <w:tabs>
          <w:tab w:val="left" w:pos="977"/>
        </w:tabs>
        <w:spacing w:after="0" w:line="236" w:lineRule="auto"/>
        <w:ind w:firstLine="851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место исторических событий первобытной </w:t>
      </w:r>
      <w:proofErr w:type="spellStart"/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эпохиво</w:t>
      </w:r>
      <w:proofErr w:type="spellEnd"/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времени, объяснять смысл основных хронологических понятий, терминов (тысячелетие, век, до нашей эры, нашей эры);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  <w:r w:rsidRPr="00A272EB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поиск информации в отрывках исторических текстов, материальных памятниках Древнего мира;</w:t>
      </w:r>
      <w:r w:rsidRPr="00A272EB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A272EB" w:rsidRPr="00A272EB" w:rsidRDefault="00A272EB" w:rsidP="00DE6B04">
      <w:pPr>
        <w:spacing w:after="0" w:line="6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A272EB" w:rsidRDefault="00A272EB" w:rsidP="00DE6B04">
      <w:pPr>
        <w:spacing w:after="0" w:line="259" w:lineRule="auto"/>
        <w:ind w:left="82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A272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научиться:</w:t>
      </w:r>
    </w:p>
    <w:p w:rsidR="00A272EB" w:rsidRDefault="00A272EB" w:rsidP="00DE6B04">
      <w:pPr>
        <w:spacing w:after="0" w:line="259" w:lineRule="auto"/>
        <w:ind w:firstLine="851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свидетельства различных исторических источников, выявляя в них общее и различия;</w:t>
      </w:r>
    </w:p>
    <w:p w:rsidR="00A272EB" w:rsidRDefault="00A272EB" w:rsidP="00DE6B04">
      <w:pPr>
        <w:spacing w:after="0" w:line="259" w:lineRule="auto"/>
        <w:ind w:left="8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Древний Восток. Ученик научится:</w:t>
      </w:r>
    </w:p>
    <w:p w:rsidR="00A272EB" w:rsidRPr="00A272EB" w:rsidRDefault="00A272EB" w:rsidP="00DE6B04">
      <w:pPr>
        <w:tabs>
          <w:tab w:val="left" w:pos="1090"/>
        </w:tabs>
        <w:spacing w:after="0" w:line="236" w:lineRule="auto"/>
        <w:ind w:firstLine="851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историческую карту как источник информации о расселении человеческих общностей в странах Древнего Востока, расположении древних цивилизаций и государств, местах важнейших событий;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поиск информации в отрывках исторических текстов, материальных памятниках Древнего мира;</w:t>
      </w:r>
      <w:r w:rsidRPr="00A272EB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  <w:r w:rsidRPr="00A272EB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раскрывать характерные, существенные черты: а) 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 положения основных групп населения в древневосточных и античных обществах (правители и подданные, свободные и рабы); в) </w:t>
      </w: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религиозных верований людей в древности;</w:t>
      </w:r>
      <w:r w:rsidRPr="00A272EB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объяснять, в чем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  <w:r w:rsidRPr="00A272EB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оценку наиболее значительным событиям и личностям древней истории.</w:t>
      </w:r>
    </w:p>
    <w:p w:rsidR="00A272EB" w:rsidRPr="00A272EB" w:rsidRDefault="00A272EB" w:rsidP="00DE6B04">
      <w:pPr>
        <w:spacing w:after="0" w:line="259" w:lineRule="auto"/>
        <w:ind w:firstLine="851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A272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научиться:</w:t>
      </w:r>
    </w:p>
    <w:p w:rsidR="00A272EB" w:rsidRPr="00A272EB" w:rsidRDefault="00A272EB" w:rsidP="00DE6B04">
      <w:pPr>
        <w:tabs>
          <w:tab w:val="left" w:pos="980"/>
        </w:tabs>
        <w:spacing w:after="0" w:line="235" w:lineRule="auto"/>
        <w:ind w:firstLine="851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характеристику общественного строя древних государств;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свидетельства различных исторических источников, выявляя в них общее и различия;</w:t>
      </w:r>
    </w:p>
    <w:p w:rsidR="00A272EB" w:rsidRPr="00A272EB" w:rsidRDefault="00A272EB" w:rsidP="00DE6B04">
      <w:pPr>
        <w:spacing w:after="0" w:line="18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A272EB" w:rsidRPr="00A272EB" w:rsidRDefault="00A272EB" w:rsidP="00DE6B04">
      <w:pPr>
        <w:spacing w:after="0" w:line="234" w:lineRule="auto"/>
        <w:ind w:left="820" w:right="680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A272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Древняя Греция Ученик научится:</w:t>
      </w:r>
    </w:p>
    <w:p w:rsidR="00A272EB" w:rsidRPr="00A272EB" w:rsidRDefault="00A272EB" w:rsidP="00DE6B04">
      <w:pPr>
        <w:tabs>
          <w:tab w:val="left" w:pos="1028"/>
        </w:tabs>
        <w:spacing w:after="0" w:line="234" w:lineRule="auto"/>
        <w:ind w:firstLine="851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поиск информации в отрывках исторических текстов, материальных памятниках Древнего мира;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условия существования, основные занятия, образ жизни людей в Древней Греции</w:t>
      </w:r>
      <w:r w:rsidRPr="00A272EB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характерные, существенные черты: а) 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 положения основных групп населения в древневосточных и античных обществах (правители и подданные, свободные и рабы); в) религиозных верований людей в древности;</w:t>
      </w:r>
      <w:r w:rsidRPr="00A272EB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объяснять, в чем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  <w:r w:rsidRPr="00A272EB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оценку наиболее значительным событиям и личностям древней истории.</w:t>
      </w:r>
    </w:p>
    <w:p w:rsidR="00A272EB" w:rsidRPr="00A272EB" w:rsidRDefault="00A272EB" w:rsidP="00DE6B04">
      <w:pPr>
        <w:spacing w:after="0" w:line="4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A272EB" w:rsidRDefault="00A272EB" w:rsidP="00DE6B04">
      <w:pPr>
        <w:spacing w:after="0" w:line="259" w:lineRule="auto"/>
        <w:ind w:left="82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A272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научиться: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</w:p>
    <w:p w:rsidR="00A272EB" w:rsidRPr="00A272EB" w:rsidRDefault="00A272EB" w:rsidP="00DE6B04">
      <w:pPr>
        <w:spacing w:after="0" w:line="259" w:lineRule="auto"/>
        <w:ind w:firstLine="851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характеристику общественного строя древних государств;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свидетельства различных исторических источников, выявляя в них общее и различия;</w:t>
      </w:r>
      <w:r w:rsidRPr="00A272EB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видеть проявления влияния античного искусства в окружающей среде;</w:t>
      </w:r>
      <w:r w:rsidRPr="00A272EB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суждения о значении и месте исторического и культурного наследия древних обществ в мировой истории.</w:t>
      </w:r>
    </w:p>
    <w:p w:rsidR="00A272EB" w:rsidRDefault="00A272EB" w:rsidP="00DE6B04">
      <w:pPr>
        <w:spacing w:after="0" w:line="234" w:lineRule="auto"/>
        <w:ind w:right="6880" w:firstLine="85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72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Древний Рим </w:t>
      </w:r>
    </w:p>
    <w:p w:rsidR="00A272EB" w:rsidRPr="00A272EB" w:rsidRDefault="00A272EB" w:rsidP="00DE6B04">
      <w:pPr>
        <w:tabs>
          <w:tab w:val="left" w:pos="2694"/>
        </w:tabs>
        <w:spacing w:after="0" w:line="234" w:lineRule="auto"/>
        <w:ind w:left="820" w:right="6880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Ученик </w:t>
      </w:r>
      <w:r w:rsidRPr="00A272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научится</w:t>
      </w:r>
    </w:p>
    <w:p w:rsidR="00A272EB" w:rsidRPr="00C45EB6" w:rsidRDefault="00A272EB" w:rsidP="00DE6B04">
      <w:pPr>
        <w:tabs>
          <w:tab w:val="left" w:pos="1004"/>
        </w:tabs>
        <w:spacing w:after="0" w:line="234" w:lineRule="auto"/>
        <w:ind w:firstLine="851"/>
        <w:rPr>
          <w:rFonts w:ascii="Calibri" w:eastAsia="Times New Roman" w:hAnsi="Calibri" w:cs="Times New Roman"/>
          <w:sz w:val="24"/>
          <w:szCs w:val="24"/>
          <w:lang w:eastAsia="ru-RU"/>
        </w:rPr>
        <w:sectPr w:rsidR="00A272EB" w:rsidRPr="00C45EB6" w:rsidSect="00A272EB">
          <w:pgSz w:w="11900" w:h="16927"/>
          <w:pgMar w:top="854" w:right="859" w:bottom="851" w:left="1440" w:header="0" w:footer="0" w:gutter="0"/>
          <w:cols w:space="720" w:equalWidth="0">
            <w:col w:w="9600"/>
          </w:cols>
        </w:sectPr>
      </w:pP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место исторических событий во времени, объяснять смысл основных хронологических понятий, терминов (тысячелетие, век, до нашей эры, нашей эры);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историческую карту как источник информации о расселении человеческих общностей, расположении древних цивилизаций и государств, местах важнейших событий;</w:t>
      </w:r>
      <w:r w:rsidRPr="00A272EB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A27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поиск информации </w:t>
      </w:r>
      <w:r w:rsidR="000D3718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отрывках исторических текстов.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b/>
          <w:bCs/>
          <w:color w:val="000000"/>
        </w:rPr>
        <w:lastRenderedPageBreak/>
        <w:t>6 КЛАСС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b/>
          <w:bCs/>
          <w:color w:val="000000"/>
        </w:rPr>
        <w:t xml:space="preserve">Программа обеспечивает формирование личностных, </w:t>
      </w:r>
      <w:proofErr w:type="spellStart"/>
      <w:r w:rsidRPr="001F45DF">
        <w:rPr>
          <w:b/>
          <w:bCs/>
          <w:color w:val="000000"/>
        </w:rPr>
        <w:t>метапредметных</w:t>
      </w:r>
      <w:proofErr w:type="spellEnd"/>
      <w:r w:rsidRPr="001F45DF">
        <w:rPr>
          <w:b/>
          <w:bCs/>
          <w:color w:val="000000"/>
        </w:rPr>
        <w:t>, предметных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b/>
          <w:bCs/>
          <w:color w:val="000000"/>
        </w:rPr>
        <w:t>результатов.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b/>
          <w:bCs/>
          <w:color w:val="000000"/>
        </w:rPr>
        <w:t>Личностными результатами изучения курса истории в 6 классе являются: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до XV в.), эмоционально положительное принятие своей этнической идентичности;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познавательный интерес к прошлому своей Родины;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изложение своей точки зрения, её аргументация в соответствии с возрастными возможностями;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 xml:space="preserve">• проявление </w:t>
      </w:r>
      <w:proofErr w:type="spellStart"/>
      <w:r w:rsidRPr="001F45DF">
        <w:rPr>
          <w:color w:val="000000"/>
        </w:rPr>
        <w:t>эмпатии</w:t>
      </w:r>
      <w:proofErr w:type="spellEnd"/>
      <w:r w:rsidRPr="001F45DF">
        <w:rPr>
          <w:color w:val="000000"/>
        </w:rPr>
        <w:t xml:space="preserve"> как понимания чувств других людей и сопереживания им;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предшествующих эпох;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навыки осмысления социально-нравственного опыта предшествующих поколений;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уважение к народам России и мира и принятие их культурного многообразия, понимание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важной роли взаимодействия народов в процессе формирования древнерусской народности;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следование этическим нормам и правилам ведения диалога в соответствии с возрастными возможностями, формирование коммуникативной компетентности;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обсуждение и оценивание своих достижений, а также достижений других обучающихся под руководством педагога;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расширение опыта конструктивного взаимодействия в социальном общении.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1F45DF">
        <w:rPr>
          <w:b/>
          <w:bCs/>
          <w:color w:val="000000"/>
        </w:rPr>
        <w:t>Метапредметные</w:t>
      </w:r>
      <w:proofErr w:type="spellEnd"/>
      <w:r w:rsidRPr="001F45DF">
        <w:rPr>
          <w:b/>
          <w:bCs/>
          <w:color w:val="000000"/>
        </w:rPr>
        <w:t xml:space="preserve"> результаты изучения истории включают следующие умения и навыки: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формулировать при поддержке учителя новые для себя задачи в учёбе и познавательной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деятельности;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планировать при поддержке учителя пути достижения образовательных целей;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работать с учебной и внешкольной информацией (анализировать графическую, художественную, текстовую, аудиовизуальную информацию, обобщать факты, составлять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план, тезисы, конспект и т. д.);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собирать и фиксировать информацию, выделяя главную и второстепенную, критически оценивать её достоверность (при помощи педагога);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использовать современные источники информации - материалы на электронных носителях: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контролируемом Интернете под руководством педагога;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привлекать ранее изученный материал при решении познавательных задач;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ставить репродуктивные вопросы (на воспроизведение материала) по изученному материалу;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применять начальные исследовательские умения при решении поисковых задач;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решать творческие задачи, представлять результаты своей деятельности в форме устного сообщения, участия в дискуссии, беседы, презентации и др., а также в виде письменных работ;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lastRenderedPageBreak/>
        <w:t>• использовать ИКТ-технологии для обработки, передачи, систематизации и презентации информации;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определять свою роль в учебной группе, вклад всех участников в общий результат.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b/>
          <w:bCs/>
          <w:color w:val="000000"/>
        </w:rPr>
        <w:t>Предметные результаты изучения истории включают:</w:t>
      </w:r>
    </w:p>
    <w:p w:rsidR="002B1DF2" w:rsidRPr="002B1DF2" w:rsidRDefault="002B1DF2" w:rsidP="002B1DF2">
      <w:pPr>
        <w:spacing w:after="160" w:line="234" w:lineRule="auto"/>
        <w:ind w:left="820" w:right="632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B1D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Раннее Средневековье Ученик научится:</w:t>
      </w:r>
    </w:p>
    <w:p w:rsidR="002B1DF2" w:rsidRPr="002B1DF2" w:rsidRDefault="002B1DF2" w:rsidP="008C1A4E">
      <w:pPr>
        <w:tabs>
          <w:tab w:val="left" w:pos="980"/>
        </w:tabs>
        <w:spacing w:after="0" w:line="236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историческую карту как источник информации о территории, об экономических и культурных ценностях государств в Средние века, о направлениях крупнейших передвижений людей – походов, завоеваний, колонизаций и др.;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поиск информации в исторических текстах, материальных исторических памятниках Средневековья;</w:t>
      </w:r>
      <w:r w:rsidRPr="002B1DF2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  <w:r w:rsidRPr="002B1DF2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характерные, существенные черты: а) экономических и социальных отношений,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  <w:r w:rsidRPr="002B1DF2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 и следствия ключевых событий отечественной и всеобщей истории Средних веков;</w:t>
      </w:r>
      <w:r w:rsidRPr="002B1DF2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  <w:r w:rsidRPr="002B1DF2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оценку событиям и личностям отечественной и всеобщей истории Средних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веков.</w:t>
      </w:r>
    </w:p>
    <w:p w:rsidR="002B1DF2" w:rsidRPr="002B1DF2" w:rsidRDefault="002B1DF2" w:rsidP="008C1A4E">
      <w:pPr>
        <w:spacing w:after="0" w:line="234" w:lineRule="auto"/>
        <w:ind w:left="820" w:right="634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B1D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Зрелое Средневековье Ученик научится:</w:t>
      </w:r>
    </w:p>
    <w:p w:rsidR="002B1DF2" w:rsidRPr="002B1DF2" w:rsidRDefault="002B1DF2" w:rsidP="008C1A4E">
      <w:pPr>
        <w:spacing w:after="0" w:line="1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B1DF2" w:rsidRPr="002B1DF2" w:rsidRDefault="002B1DF2" w:rsidP="008C1A4E">
      <w:pPr>
        <w:tabs>
          <w:tab w:val="left" w:pos="980"/>
        </w:tabs>
        <w:spacing w:after="0" w:line="235" w:lineRule="auto"/>
        <w:ind w:firstLine="709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локализовать во времени общие рамки и события Зрелого Средневековья;</w:t>
      </w:r>
    </w:p>
    <w:p w:rsidR="002B1DF2" w:rsidRPr="002B1DF2" w:rsidRDefault="002B1DF2" w:rsidP="008C1A4E">
      <w:pPr>
        <w:tabs>
          <w:tab w:val="left" w:pos="970"/>
        </w:tabs>
        <w:spacing w:after="0" w:line="236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историческую карту как источник информации о территории, об экономических и культурных центрах государств в Средние века, о направлениях крупнейших передвижений людей – походов, завоеваний, колонизаций и др.;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поиск информации в исторических текстах, материальных исторических памятниках Средневековья;</w:t>
      </w:r>
      <w:r w:rsidRPr="002B1DF2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  <w:r w:rsidRPr="002B1DF2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характерные, существенные черты: а) экономических и социальных отношений, политического строя в других государствах; б) ценностей, господствовавших</w:t>
      </w:r>
    </w:p>
    <w:p w:rsidR="002B1DF2" w:rsidRPr="002B1DF2" w:rsidRDefault="002B1DF2" w:rsidP="002B1DF2">
      <w:pPr>
        <w:spacing w:after="0" w:line="259" w:lineRule="auto"/>
        <w:ind w:left="82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B1D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научиться:</w:t>
      </w:r>
    </w:p>
    <w:p w:rsidR="002B1DF2" w:rsidRPr="002B1DF2" w:rsidRDefault="002B1DF2" w:rsidP="002B1DF2">
      <w:pPr>
        <w:spacing w:after="0" w:line="7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B1DF2" w:rsidRPr="002B1DF2" w:rsidRDefault="002B1DF2" w:rsidP="002B1DF2">
      <w:pPr>
        <w:numPr>
          <w:ilvl w:val="1"/>
          <w:numId w:val="23"/>
        </w:numPr>
        <w:tabs>
          <w:tab w:val="left" w:pos="970"/>
        </w:tabs>
        <w:spacing w:after="0" w:line="234" w:lineRule="auto"/>
        <w:ind w:left="260" w:firstLine="568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B1D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давать сопоставительную характеристику политического устройства государств Средневековья (Русь, Запад, Восток);</w:t>
      </w:r>
    </w:p>
    <w:p w:rsidR="002B1DF2" w:rsidRPr="002B1DF2" w:rsidRDefault="002B1DF2" w:rsidP="002B1DF2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B1DF2" w:rsidRPr="002B1DF2" w:rsidRDefault="002B1DF2" w:rsidP="002B1DF2">
      <w:pPr>
        <w:numPr>
          <w:ilvl w:val="1"/>
          <w:numId w:val="23"/>
        </w:numPr>
        <w:tabs>
          <w:tab w:val="left" w:pos="970"/>
        </w:tabs>
        <w:spacing w:after="0" w:line="234" w:lineRule="auto"/>
        <w:ind w:left="260" w:firstLine="568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B1D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сравнивать свидетельства различных исторических источников, выявляя в них общее и различия;</w:t>
      </w:r>
    </w:p>
    <w:p w:rsidR="002B1DF2" w:rsidRPr="002B1DF2" w:rsidRDefault="002B1DF2" w:rsidP="002B1DF2">
      <w:pPr>
        <w:spacing w:after="0" w:line="11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B1DF2" w:rsidRPr="002B1DF2" w:rsidRDefault="002B1DF2" w:rsidP="008C1A4E">
      <w:pPr>
        <w:numPr>
          <w:ilvl w:val="1"/>
          <w:numId w:val="23"/>
        </w:numPr>
        <w:tabs>
          <w:tab w:val="left" w:pos="970"/>
        </w:tabs>
        <w:spacing w:after="0" w:line="236" w:lineRule="auto"/>
        <w:ind w:left="260" w:firstLine="56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B1D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2B1DF2" w:rsidRPr="002B1DF2" w:rsidRDefault="002B1DF2" w:rsidP="008C1A4E">
      <w:pPr>
        <w:spacing w:after="0" w:line="18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B1DF2" w:rsidRPr="002B1DF2" w:rsidRDefault="00C837CC" w:rsidP="008C1A4E">
      <w:pPr>
        <w:spacing w:after="0" w:line="234" w:lineRule="auto"/>
        <w:ind w:left="820" w:right="5180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Страны Востока в Средние </w:t>
      </w:r>
      <w:r w:rsidR="002B1DF2" w:rsidRPr="002B1D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века. Ученик научится:</w:t>
      </w:r>
    </w:p>
    <w:p w:rsidR="002B1DF2" w:rsidRPr="002B1DF2" w:rsidRDefault="002B1DF2" w:rsidP="008C1A4E">
      <w:pPr>
        <w:spacing w:after="0" w:line="9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B1DF2" w:rsidRPr="002B1DF2" w:rsidRDefault="002B1DF2" w:rsidP="008C1A4E">
      <w:pPr>
        <w:numPr>
          <w:ilvl w:val="1"/>
          <w:numId w:val="23"/>
        </w:numPr>
        <w:tabs>
          <w:tab w:val="left" w:pos="970"/>
        </w:tabs>
        <w:spacing w:after="0" w:line="236" w:lineRule="auto"/>
        <w:ind w:left="260" w:firstLine="56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локализовать во времени общие рамки и события в странах Востока в Средние века, этапы становления и развития Российского государства; соотносить хронологию истории Руси и всеобщей истории;</w:t>
      </w:r>
    </w:p>
    <w:p w:rsidR="002B1DF2" w:rsidRPr="002B1DF2" w:rsidRDefault="002B1DF2" w:rsidP="008C1A4E">
      <w:pPr>
        <w:spacing w:after="0" w:line="14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B1DF2" w:rsidRPr="002B1DF2" w:rsidRDefault="002B1DF2" w:rsidP="002B1DF2">
      <w:pPr>
        <w:numPr>
          <w:ilvl w:val="1"/>
          <w:numId w:val="23"/>
        </w:numPr>
        <w:tabs>
          <w:tab w:val="left" w:pos="970"/>
        </w:tabs>
        <w:spacing w:after="0" w:line="236" w:lineRule="auto"/>
        <w:ind w:left="260" w:firstLine="56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историческую карту как источник информации о территории, об экономических и культурных центрах Востока в Средние века, о направлениях крупнейших передвижений людей – походов, завоеваний, колонизаций и др.;</w:t>
      </w:r>
    </w:p>
    <w:p w:rsidR="002B1DF2" w:rsidRPr="002B1DF2" w:rsidRDefault="002B1DF2" w:rsidP="002B1DF2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B1DF2" w:rsidRPr="002B1DF2" w:rsidRDefault="002B1DF2" w:rsidP="002B1DF2">
      <w:pPr>
        <w:numPr>
          <w:ilvl w:val="1"/>
          <w:numId w:val="23"/>
        </w:numPr>
        <w:tabs>
          <w:tab w:val="left" w:pos="970"/>
        </w:tabs>
        <w:spacing w:after="0" w:line="234" w:lineRule="auto"/>
        <w:ind w:left="260" w:firstLine="568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поиск информации в исторических текстах, материальных исторических памятниках Средневековья;</w:t>
      </w:r>
    </w:p>
    <w:p w:rsidR="002B1DF2" w:rsidRPr="002B1DF2" w:rsidRDefault="002B1DF2" w:rsidP="002B1DF2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B1DF2" w:rsidRPr="002B1DF2" w:rsidRDefault="002B1DF2" w:rsidP="002B1DF2">
      <w:pPr>
        <w:numPr>
          <w:ilvl w:val="1"/>
          <w:numId w:val="23"/>
        </w:numPr>
        <w:tabs>
          <w:tab w:val="left" w:pos="970"/>
        </w:tabs>
        <w:spacing w:after="0" w:line="236" w:lineRule="auto"/>
        <w:ind w:left="260" w:firstLine="56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2B1DF2" w:rsidRPr="002B1DF2" w:rsidRDefault="002B1DF2" w:rsidP="002B1DF2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B1DF2" w:rsidRPr="002B1DF2" w:rsidRDefault="002B1DF2" w:rsidP="002B1DF2">
      <w:pPr>
        <w:numPr>
          <w:ilvl w:val="1"/>
          <w:numId w:val="23"/>
        </w:numPr>
        <w:tabs>
          <w:tab w:val="left" w:pos="970"/>
        </w:tabs>
        <w:spacing w:after="0" w:line="237" w:lineRule="auto"/>
        <w:ind w:left="260" w:firstLine="56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характерные, существенные черты: а) экономических и социальных отношений,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2B1DF2" w:rsidRPr="002B1DF2" w:rsidRDefault="002B1DF2" w:rsidP="002B1DF2">
      <w:pPr>
        <w:spacing w:after="160" w:line="6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B1DF2" w:rsidRPr="002B1DF2" w:rsidRDefault="002B1DF2" w:rsidP="002B1DF2">
      <w:pPr>
        <w:spacing w:after="0" w:line="259" w:lineRule="auto"/>
        <w:ind w:left="82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B1D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научиться:</w:t>
      </w:r>
    </w:p>
    <w:p w:rsidR="002B1DF2" w:rsidRPr="002B1DF2" w:rsidRDefault="002B1DF2" w:rsidP="002B1DF2">
      <w:pPr>
        <w:spacing w:after="0" w:line="7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B1DF2" w:rsidRPr="002B1DF2" w:rsidRDefault="002B1DF2" w:rsidP="002B1DF2">
      <w:pPr>
        <w:numPr>
          <w:ilvl w:val="1"/>
          <w:numId w:val="23"/>
        </w:numPr>
        <w:tabs>
          <w:tab w:val="left" w:pos="970"/>
        </w:tabs>
        <w:spacing w:after="0" w:line="234" w:lineRule="auto"/>
        <w:ind w:left="260" w:firstLine="568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сопоставительную характеристику политического устройства государств Средневековья (Русь, Запад, Восток);</w:t>
      </w:r>
    </w:p>
    <w:p w:rsidR="002B1DF2" w:rsidRPr="002B1DF2" w:rsidRDefault="002B1DF2" w:rsidP="002B1DF2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B1DF2" w:rsidRPr="002B1DF2" w:rsidRDefault="002B1DF2" w:rsidP="002B1DF2">
      <w:pPr>
        <w:numPr>
          <w:ilvl w:val="1"/>
          <w:numId w:val="23"/>
        </w:numPr>
        <w:tabs>
          <w:tab w:val="left" w:pos="970"/>
        </w:tabs>
        <w:spacing w:after="0" w:line="234" w:lineRule="auto"/>
        <w:ind w:left="260" w:firstLine="568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свидетельства различных исторических источников, выявляя в них общее и различия;</w:t>
      </w:r>
    </w:p>
    <w:p w:rsidR="002B1DF2" w:rsidRPr="002B1DF2" w:rsidRDefault="002B1DF2" w:rsidP="002B1DF2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B1DF2" w:rsidRPr="002B1DF2" w:rsidRDefault="002B1DF2" w:rsidP="002B1DF2">
      <w:pPr>
        <w:numPr>
          <w:ilvl w:val="1"/>
          <w:numId w:val="23"/>
        </w:numPr>
        <w:tabs>
          <w:tab w:val="left" w:pos="970"/>
        </w:tabs>
        <w:spacing w:after="0" w:line="236" w:lineRule="auto"/>
        <w:ind w:left="260" w:firstLine="56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2B1DF2" w:rsidRPr="002B1DF2" w:rsidRDefault="002B1DF2" w:rsidP="002B1DF2">
      <w:pPr>
        <w:spacing w:after="0" w:line="18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B1DF2" w:rsidRPr="002B1DF2" w:rsidRDefault="002B1DF2" w:rsidP="002B1DF2">
      <w:pPr>
        <w:spacing w:after="0" w:line="234" w:lineRule="auto"/>
        <w:ind w:left="820" w:right="470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B1D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Государства доколумбовой Америки. Ученик научится:</w:t>
      </w:r>
    </w:p>
    <w:p w:rsidR="002B1DF2" w:rsidRPr="002B1DF2" w:rsidRDefault="002B1DF2" w:rsidP="002B1DF2">
      <w:pPr>
        <w:spacing w:after="0" w:line="9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B1DF2" w:rsidRPr="002B1DF2" w:rsidRDefault="002B1DF2" w:rsidP="002B1DF2">
      <w:pPr>
        <w:numPr>
          <w:ilvl w:val="1"/>
          <w:numId w:val="23"/>
        </w:numPr>
        <w:tabs>
          <w:tab w:val="left" w:pos="970"/>
        </w:tabs>
        <w:spacing w:after="0" w:line="234" w:lineRule="auto"/>
        <w:ind w:left="260" w:firstLine="568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локализовать во времени общие рамки и события Средневековья Доколумбовой Америки;</w:t>
      </w:r>
    </w:p>
    <w:p w:rsidR="002B1DF2" w:rsidRPr="002B1DF2" w:rsidRDefault="002B1DF2" w:rsidP="002B1DF2">
      <w:pPr>
        <w:spacing w:after="0" w:line="2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B1DF2" w:rsidRPr="002B1DF2" w:rsidRDefault="002B1DF2" w:rsidP="002B1DF2">
      <w:pPr>
        <w:numPr>
          <w:ilvl w:val="1"/>
          <w:numId w:val="23"/>
        </w:numPr>
        <w:tabs>
          <w:tab w:val="left" w:pos="980"/>
        </w:tabs>
        <w:spacing w:after="0" w:line="240" w:lineRule="auto"/>
        <w:ind w:left="980" w:hanging="152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хронологию истории Руси и всеобщей истории;</w:t>
      </w:r>
    </w:p>
    <w:p w:rsidR="002B1DF2" w:rsidRPr="002B1DF2" w:rsidRDefault="002B1DF2" w:rsidP="002B1DF2">
      <w:pPr>
        <w:spacing w:after="0" w:line="12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B1DF2" w:rsidRPr="002B1DF2" w:rsidRDefault="002B1DF2" w:rsidP="002B1DF2">
      <w:pPr>
        <w:numPr>
          <w:ilvl w:val="1"/>
          <w:numId w:val="23"/>
        </w:numPr>
        <w:tabs>
          <w:tab w:val="left" w:pos="970"/>
        </w:tabs>
        <w:spacing w:after="0" w:line="236" w:lineRule="auto"/>
        <w:ind w:left="260" w:firstLine="56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историческую карту как источник информации о государствах в Средние века, о направлениях крупнейших передвижений людей – походов, завоеваний, колонизаций и др.;</w:t>
      </w:r>
    </w:p>
    <w:p w:rsidR="002B1DF2" w:rsidRPr="002B1DF2" w:rsidRDefault="002B1DF2" w:rsidP="002B1DF2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B1DF2" w:rsidRPr="002B1DF2" w:rsidRDefault="002B1DF2" w:rsidP="002B1DF2">
      <w:pPr>
        <w:numPr>
          <w:ilvl w:val="1"/>
          <w:numId w:val="23"/>
        </w:numPr>
        <w:tabs>
          <w:tab w:val="left" w:pos="970"/>
        </w:tabs>
        <w:spacing w:after="0" w:line="234" w:lineRule="auto"/>
        <w:ind w:left="260" w:firstLine="568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поиск информации в исторических текстах, материальных исторических памятниках Средневековья;</w:t>
      </w:r>
    </w:p>
    <w:p w:rsidR="002B1DF2" w:rsidRPr="002B1DF2" w:rsidRDefault="002B1DF2" w:rsidP="002B1DF2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B1DF2" w:rsidRPr="002B1DF2" w:rsidRDefault="002B1DF2" w:rsidP="002B1DF2">
      <w:pPr>
        <w:numPr>
          <w:ilvl w:val="1"/>
          <w:numId w:val="23"/>
        </w:numPr>
        <w:tabs>
          <w:tab w:val="left" w:pos="970"/>
        </w:tabs>
        <w:spacing w:after="0" w:line="236" w:lineRule="auto"/>
        <w:ind w:left="260" w:firstLine="56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2B1DF2" w:rsidRPr="002B1DF2" w:rsidRDefault="002B1DF2" w:rsidP="002B1DF2">
      <w:pPr>
        <w:spacing w:after="0" w:line="1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B1DF2" w:rsidRPr="002B1DF2" w:rsidRDefault="002B1DF2" w:rsidP="002B1DF2">
      <w:pPr>
        <w:numPr>
          <w:ilvl w:val="1"/>
          <w:numId w:val="23"/>
        </w:numPr>
        <w:tabs>
          <w:tab w:val="left" w:pos="980"/>
        </w:tabs>
        <w:spacing w:after="0" w:line="240" w:lineRule="auto"/>
        <w:ind w:left="980" w:hanging="152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оценку событиям и личностям отечественной и всеобщей истории Средних</w:t>
      </w:r>
    </w:p>
    <w:p w:rsidR="002B1DF2" w:rsidRPr="002B1DF2" w:rsidRDefault="002B1DF2" w:rsidP="002B1DF2">
      <w:pPr>
        <w:spacing w:after="0" w:line="259" w:lineRule="auto"/>
        <w:ind w:left="26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веков.</w:t>
      </w:r>
    </w:p>
    <w:p w:rsidR="002B1DF2" w:rsidRPr="002B1DF2" w:rsidRDefault="002B1DF2" w:rsidP="002B1DF2">
      <w:pPr>
        <w:spacing w:after="0" w:line="4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B1DF2" w:rsidRPr="002B1DF2" w:rsidRDefault="002B1DF2" w:rsidP="002B1DF2">
      <w:pPr>
        <w:spacing w:after="0" w:line="259" w:lineRule="auto"/>
        <w:ind w:left="82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B1D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научиться:</w:t>
      </w:r>
    </w:p>
    <w:p w:rsidR="002B1DF2" w:rsidRPr="002B1DF2" w:rsidRDefault="002B1DF2" w:rsidP="002B1DF2">
      <w:pPr>
        <w:spacing w:after="0" w:line="7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B1DF2" w:rsidRPr="002B1DF2" w:rsidRDefault="002B1DF2" w:rsidP="008C1A4E">
      <w:pPr>
        <w:numPr>
          <w:ilvl w:val="1"/>
          <w:numId w:val="23"/>
        </w:numPr>
        <w:tabs>
          <w:tab w:val="left" w:pos="970"/>
        </w:tabs>
        <w:spacing w:after="0" w:line="234" w:lineRule="auto"/>
        <w:ind w:left="260" w:firstLine="568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B1DF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сопоставительную характеристику политического устройства государств Средневековья (Русь, Запад, Восток);</w:t>
      </w:r>
    </w:p>
    <w:p w:rsidR="002B1DF2" w:rsidRDefault="002B1DF2" w:rsidP="008C1A4E">
      <w:pPr>
        <w:tabs>
          <w:tab w:val="left" w:pos="970"/>
        </w:tabs>
        <w:spacing w:after="0" w:line="234" w:lineRule="auto"/>
        <w:ind w:firstLine="993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сравнивать свидетельства различных исторических источников, выявляя в них общее и различия;</w:t>
      </w:r>
    </w:p>
    <w:p w:rsidR="002B1DF2" w:rsidRDefault="002B1DF2" w:rsidP="008C1A4E">
      <w:pPr>
        <w:spacing w:after="0" w:line="6" w:lineRule="exact"/>
        <w:rPr>
          <w:rFonts w:eastAsia="Times New Roman"/>
          <w:sz w:val="24"/>
          <w:szCs w:val="24"/>
        </w:rPr>
      </w:pPr>
    </w:p>
    <w:p w:rsidR="002B1DF2" w:rsidRDefault="002B1DF2" w:rsidP="008C1A4E">
      <w:pPr>
        <w:spacing w:after="0"/>
        <w:ind w:left="820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История России</w:t>
      </w:r>
    </w:p>
    <w:p w:rsidR="002B1DF2" w:rsidRDefault="002B1DF2" w:rsidP="008C1A4E">
      <w:pPr>
        <w:spacing w:after="0"/>
        <w:ind w:left="820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Древней Руси к Российскому государству Ученик научится:</w:t>
      </w:r>
    </w:p>
    <w:p w:rsidR="002B1DF2" w:rsidRDefault="002B1DF2" w:rsidP="008C1A4E">
      <w:pPr>
        <w:spacing w:after="0"/>
        <w:ind w:firstLine="993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локализовать во времени общие рамки и события, этапы становления и развития Российского государства; соотносить хронологию истории Руси и всеобщей истории;</w:t>
      </w:r>
    </w:p>
    <w:p w:rsidR="002B1DF2" w:rsidRDefault="002B1DF2" w:rsidP="008C1A4E">
      <w:pPr>
        <w:spacing w:after="0" w:line="13" w:lineRule="exact"/>
        <w:rPr>
          <w:rFonts w:eastAsia="Times New Roman"/>
          <w:sz w:val="24"/>
          <w:szCs w:val="24"/>
        </w:rPr>
      </w:pPr>
    </w:p>
    <w:p w:rsidR="002B1DF2" w:rsidRDefault="002B1DF2" w:rsidP="008C1A4E">
      <w:pPr>
        <w:tabs>
          <w:tab w:val="left" w:pos="980"/>
        </w:tabs>
        <w:spacing w:after="0" w:line="236" w:lineRule="auto"/>
        <w:ind w:firstLine="993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др.;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проводить поиск информации в исторических текстах, материальных исторических памятниках Средневековья;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раскрывать характерные, существенные черты: а) экономических и социальных отношений,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объяснять причины и следствия ключевых событий отечественной и всеобщей истории Средних веков;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давать оценку событиям и личностям отечественной и всеобщей истории Средних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веков.</w:t>
      </w:r>
    </w:p>
    <w:p w:rsidR="002B1DF2" w:rsidRDefault="002B1DF2" w:rsidP="008C1A4E">
      <w:pPr>
        <w:spacing w:after="0" w:line="4" w:lineRule="exact"/>
        <w:rPr>
          <w:rFonts w:eastAsia="Times New Roman"/>
          <w:sz w:val="24"/>
          <w:szCs w:val="24"/>
        </w:rPr>
      </w:pPr>
    </w:p>
    <w:p w:rsidR="002B1DF2" w:rsidRDefault="002B1DF2" w:rsidP="008C1A4E">
      <w:pPr>
        <w:spacing w:after="0"/>
        <w:ind w:left="820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получит возможность научиться:</w:t>
      </w:r>
    </w:p>
    <w:p w:rsidR="002B1DF2" w:rsidRDefault="002B1DF2" w:rsidP="008C1A4E">
      <w:pPr>
        <w:tabs>
          <w:tab w:val="left" w:pos="970"/>
        </w:tabs>
        <w:spacing w:after="0" w:line="234" w:lineRule="auto"/>
        <w:ind w:firstLine="993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давать сопоставительную характеристику политического устройства государств Средневековья (Русь, Запад, Восток);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сравнивать свидетельства различных исторических источников, выявляя в них общее и различия;</w:t>
      </w:r>
      <w:r w:rsidR="008C1A4E">
        <w:rPr>
          <w:rFonts w:eastAsia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2B1DF2" w:rsidRDefault="002B1DF2" w:rsidP="008C1A4E">
      <w:pPr>
        <w:spacing w:after="0" w:line="18" w:lineRule="exact"/>
        <w:rPr>
          <w:rFonts w:eastAsia="Times New Roman"/>
          <w:sz w:val="24"/>
          <w:szCs w:val="24"/>
        </w:rPr>
      </w:pPr>
    </w:p>
    <w:p w:rsidR="002B1DF2" w:rsidRDefault="002B1DF2" w:rsidP="008C1A4E">
      <w:pPr>
        <w:spacing w:after="0" w:line="234" w:lineRule="auto"/>
        <w:ind w:left="820" w:right="4440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Восточная Европа в середине I тыс. н.э. Ученик научится:</w:t>
      </w:r>
    </w:p>
    <w:p w:rsidR="002B1DF2" w:rsidRDefault="002B1DF2" w:rsidP="008C1A4E">
      <w:pPr>
        <w:spacing w:after="0" w:line="1" w:lineRule="exact"/>
        <w:rPr>
          <w:rFonts w:eastAsia="Times New Roman"/>
          <w:sz w:val="24"/>
          <w:szCs w:val="24"/>
        </w:rPr>
      </w:pPr>
    </w:p>
    <w:p w:rsidR="002B1DF2" w:rsidRDefault="002B1DF2" w:rsidP="008C1A4E">
      <w:pPr>
        <w:tabs>
          <w:tab w:val="left" w:pos="980"/>
        </w:tabs>
        <w:spacing w:after="0" w:line="235" w:lineRule="auto"/>
        <w:ind w:left="980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локализовать во времени общие рамки и события в Восточной Европе</w:t>
      </w:r>
    </w:p>
    <w:p w:rsidR="002B1DF2" w:rsidRDefault="002B1DF2" w:rsidP="008C1A4E">
      <w:pPr>
        <w:tabs>
          <w:tab w:val="left" w:pos="980"/>
        </w:tabs>
        <w:spacing w:after="0" w:line="236" w:lineRule="auto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использовать историческую карту как источник информации о территории, об экономических и культурных центрах других государств в Средние века, о направлениях крупнейших передвижений людей – походов, завоеваний, колонизаций и др.;</w:t>
      </w:r>
      <w:r w:rsidR="008C1A4E">
        <w:rPr>
          <w:rFonts w:eastAsia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проводить поиск информации в исторических текстах, материальных исторических памятниках Средневековья;</w:t>
      </w:r>
      <w:r w:rsidR="008C1A4E">
        <w:rPr>
          <w:rFonts w:eastAsia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  <w:r w:rsidR="008C1A4E">
        <w:rPr>
          <w:rFonts w:eastAsia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объяснять причины и следствия ключевых событий отечественной и всеобщей истории Средних веков;</w:t>
      </w:r>
      <w:r w:rsidR="008C1A4E">
        <w:rPr>
          <w:rFonts w:eastAsia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  <w:r w:rsidR="008C1A4E">
        <w:rPr>
          <w:rFonts w:eastAsia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давать оценку событиям и личностям отечественной и всеобщей истории Средних</w:t>
      </w:r>
      <w:r w:rsidR="008C1A4E">
        <w:rPr>
          <w:rFonts w:eastAsia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веков.</w:t>
      </w:r>
    </w:p>
    <w:p w:rsidR="002B1DF2" w:rsidRDefault="002B1DF2" w:rsidP="008C1A4E">
      <w:pPr>
        <w:spacing w:after="0" w:line="5" w:lineRule="exact"/>
        <w:rPr>
          <w:rFonts w:eastAsia="Times New Roman"/>
          <w:sz w:val="24"/>
          <w:szCs w:val="24"/>
        </w:rPr>
      </w:pPr>
    </w:p>
    <w:p w:rsidR="002B1DF2" w:rsidRDefault="002B1DF2" w:rsidP="008C1A4E">
      <w:pPr>
        <w:spacing w:after="0"/>
        <w:ind w:left="820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получит возможность научиться:</w:t>
      </w:r>
    </w:p>
    <w:p w:rsidR="002B1DF2" w:rsidRDefault="002B1DF2" w:rsidP="008C1A4E">
      <w:pPr>
        <w:spacing w:after="0" w:line="7" w:lineRule="exact"/>
        <w:rPr>
          <w:rFonts w:eastAsia="Times New Roman"/>
          <w:sz w:val="24"/>
          <w:szCs w:val="24"/>
        </w:rPr>
      </w:pPr>
    </w:p>
    <w:p w:rsidR="003B3BE4" w:rsidRDefault="002B1DF2" w:rsidP="006F6F92">
      <w:pPr>
        <w:pStyle w:val="aa"/>
        <w:shd w:val="clear" w:color="auto" w:fill="FFFFFF"/>
        <w:spacing w:before="0" w:beforeAutospacing="0" w:after="0" w:afterAutospacing="0"/>
        <w:ind w:firstLine="993"/>
        <w:jc w:val="both"/>
      </w:pPr>
      <w:r>
        <w:t>давать сопоставительную характеристику политического устройства государств Средневековья (Русь, Запад, Восток);</w:t>
      </w:r>
    </w:p>
    <w:p w:rsidR="006F6F92" w:rsidRPr="006F6F92" w:rsidRDefault="006F6F92" w:rsidP="006F6F92">
      <w:pPr>
        <w:spacing w:after="0" w:line="234" w:lineRule="auto"/>
        <w:ind w:left="820" w:right="544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Образование государства Русь Ученик научится:</w:t>
      </w:r>
    </w:p>
    <w:p w:rsidR="006F6F92" w:rsidRPr="006F6F92" w:rsidRDefault="006F6F92" w:rsidP="006F6F92">
      <w:pPr>
        <w:spacing w:after="0" w:line="9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numPr>
          <w:ilvl w:val="0"/>
          <w:numId w:val="25"/>
        </w:numPr>
        <w:tabs>
          <w:tab w:val="left" w:pos="970"/>
        </w:tabs>
        <w:spacing w:after="0" w:line="235" w:lineRule="auto"/>
        <w:ind w:left="260" w:firstLine="56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6F6F92" w:rsidRPr="006F6F92" w:rsidRDefault="006F6F92" w:rsidP="006F6F92">
      <w:pPr>
        <w:spacing w:after="0" w:line="14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numPr>
          <w:ilvl w:val="0"/>
          <w:numId w:val="25"/>
        </w:numPr>
        <w:tabs>
          <w:tab w:val="left" w:pos="970"/>
        </w:tabs>
        <w:spacing w:after="0" w:line="237" w:lineRule="auto"/>
        <w:ind w:left="260" w:firstLine="56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др.;</w:t>
      </w:r>
    </w:p>
    <w:p w:rsidR="006F6F92" w:rsidRPr="006F6F92" w:rsidRDefault="006F6F92" w:rsidP="006F6F92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numPr>
          <w:ilvl w:val="0"/>
          <w:numId w:val="25"/>
        </w:numPr>
        <w:tabs>
          <w:tab w:val="left" w:pos="970"/>
        </w:tabs>
        <w:spacing w:after="0" w:line="234" w:lineRule="auto"/>
        <w:ind w:left="260" w:firstLine="568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поиск информации в исторических текстах, материальных исторических памятниках Средневековья;</w:t>
      </w:r>
    </w:p>
    <w:p w:rsidR="006F6F92" w:rsidRPr="006F6F92" w:rsidRDefault="006F6F92" w:rsidP="006F6F92">
      <w:pPr>
        <w:spacing w:after="0" w:line="14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numPr>
          <w:ilvl w:val="0"/>
          <w:numId w:val="25"/>
        </w:numPr>
        <w:tabs>
          <w:tab w:val="left" w:pos="970"/>
        </w:tabs>
        <w:spacing w:after="0" w:line="236" w:lineRule="auto"/>
        <w:ind w:left="260" w:firstLine="56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6F6F92" w:rsidRPr="006F6F92" w:rsidRDefault="006F6F92" w:rsidP="006F6F92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numPr>
          <w:ilvl w:val="0"/>
          <w:numId w:val="25"/>
        </w:numPr>
        <w:tabs>
          <w:tab w:val="left" w:pos="970"/>
        </w:tabs>
        <w:spacing w:after="0" w:line="237" w:lineRule="auto"/>
        <w:ind w:left="260" w:firstLine="56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характерные, существенные черты: а) экономических и социальных отношений,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6F6F92" w:rsidRPr="006F6F92" w:rsidRDefault="006F6F92" w:rsidP="006F6F92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numPr>
          <w:ilvl w:val="0"/>
          <w:numId w:val="25"/>
        </w:numPr>
        <w:tabs>
          <w:tab w:val="left" w:pos="970"/>
        </w:tabs>
        <w:spacing w:after="0" w:line="234" w:lineRule="auto"/>
        <w:ind w:left="260" w:right="20" w:firstLine="568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 и следствия ключевых событий отечественной и всеобщей истории Средних веков;</w:t>
      </w:r>
    </w:p>
    <w:p w:rsidR="006F6F92" w:rsidRPr="006F6F92" w:rsidRDefault="006F6F92" w:rsidP="006F6F92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numPr>
          <w:ilvl w:val="0"/>
          <w:numId w:val="25"/>
        </w:numPr>
        <w:tabs>
          <w:tab w:val="left" w:pos="970"/>
        </w:tabs>
        <w:spacing w:after="0" w:line="236" w:lineRule="auto"/>
        <w:ind w:left="260" w:firstLine="56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6F6F92" w:rsidRPr="006F6F92" w:rsidRDefault="006F6F92" w:rsidP="006F6F92">
      <w:pPr>
        <w:spacing w:after="0" w:line="2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numPr>
          <w:ilvl w:val="0"/>
          <w:numId w:val="25"/>
        </w:numPr>
        <w:tabs>
          <w:tab w:val="left" w:pos="980"/>
        </w:tabs>
        <w:spacing w:after="0" w:line="240" w:lineRule="auto"/>
        <w:ind w:left="980" w:hanging="152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оценку событиям и личностям отечественной и всеобщей истории Средних</w:t>
      </w:r>
    </w:p>
    <w:p w:rsidR="006F6F92" w:rsidRPr="006F6F92" w:rsidRDefault="006F6F92" w:rsidP="006F6F92">
      <w:pPr>
        <w:spacing w:after="0" w:line="259" w:lineRule="auto"/>
        <w:ind w:left="26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веков.</w:t>
      </w:r>
    </w:p>
    <w:p w:rsidR="006F6F92" w:rsidRPr="006F6F92" w:rsidRDefault="006F6F92" w:rsidP="006F6F92">
      <w:pPr>
        <w:spacing w:after="0" w:line="4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spacing w:after="0" w:line="259" w:lineRule="auto"/>
        <w:ind w:left="82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научиться:</w:t>
      </w:r>
    </w:p>
    <w:p w:rsidR="006F6F92" w:rsidRPr="006F6F92" w:rsidRDefault="006F6F92" w:rsidP="006F6F92">
      <w:pPr>
        <w:spacing w:after="0" w:line="7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numPr>
          <w:ilvl w:val="0"/>
          <w:numId w:val="25"/>
        </w:numPr>
        <w:tabs>
          <w:tab w:val="left" w:pos="970"/>
        </w:tabs>
        <w:spacing w:after="0" w:line="234" w:lineRule="auto"/>
        <w:ind w:left="260" w:firstLine="568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сопоставительную характеристику политического устройства государств Средневековья (Русь, Запад, Восток);</w:t>
      </w:r>
    </w:p>
    <w:p w:rsidR="006F6F92" w:rsidRPr="006F6F92" w:rsidRDefault="006F6F92" w:rsidP="006F6F92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numPr>
          <w:ilvl w:val="0"/>
          <w:numId w:val="25"/>
        </w:numPr>
        <w:tabs>
          <w:tab w:val="left" w:pos="970"/>
        </w:tabs>
        <w:spacing w:after="0" w:line="234" w:lineRule="auto"/>
        <w:ind w:left="260" w:firstLine="568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свидетельства различных исторических источников, выявляя в них общее и различия;</w:t>
      </w:r>
    </w:p>
    <w:p w:rsidR="006F6F92" w:rsidRPr="006F6F92" w:rsidRDefault="006F6F92" w:rsidP="006F6F92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numPr>
          <w:ilvl w:val="0"/>
          <w:numId w:val="25"/>
        </w:numPr>
        <w:tabs>
          <w:tab w:val="left" w:pos="970"/>
        </w:tabs>
        <w:spacing w:after="0" w:line="236" w:lineRule="auto"/>
        <w:ind w:left="260" w:firstLine="56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6F6F92" w:rsidRPr="006F6F92" w:rsidRDefault="006F6F92" w:rsidP="006F6F92">
      <w:pPr>
        <w:spacing w:after="0" w:line="18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spacing w:after="0" w:line="234" w:lineRule="auto"/>
        <w:ind w:left="820" w:right="548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Русь в конце X – начале XII в. Ученик научится:</w:t>
      </w:r>
    </w:p>
    <w:p w:rsidR="006F6F92" w:rsidRPr="006F6F92" w:rsidRDefault="006F6F92" w:rsidP="006F6F92">
      <w:pPr>
        <w:spacing w:after="0" w:line="9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numPr>
          <w:ilvl w:val="0"/>
          <w:numId w:val="25"/>
        </w:numPr>
        <w:tabs>
          <w:tab w:val="left" w:pos="970"/>
        </w:tabs>
        <w:spacing w:after="0" w:line="234" w:lineRule="auto"/>
        <w:ind w:left="260" w:firstLine="568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локализовать во времени этапы становления и развития Российского государства; соотносить хронологию истории Руси и всеобщей истории;</w:t>
      </w:r>
    </w:p>
    <w:p w:rsidR="006F6F92" w:rsidRPr="006F6F92" w:rsidRDefault="006F6F92" w:rsidP="006F6F92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numPr>
          <w:ilvl w:val="0"/>
          <w:numId w:val="25"/>
        </w:numPr>
        <w:tabs>
          <w:tab w:val="left" w:pos="970"/>
        </w:tabs>
        <w:spacing w:after="0" w:line="237" w:lineRule="auto"/>
        <w:ind w:left="260" w:firstLine="56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др.;</w:t>
      </w:r>
    </w:p>
    <w:p w:rsidR="006F6F92" w:rsidRPr="006F6F92" w:rsidRDefault="006F6F92" w:rsidP="006F6F92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numPr>
          <w:ilvl w:val="0"/>
          <w:numId w:val="25"/>
        </w:numPr>
        <w:tabs>
          <w:tab w:val="left" w:pos="970"/>
        </w:tabs>
        <w:spacing w:after="0" w:line="234" w:lineRule="auto"/>
        <w:ind w:left="260" w:firstLine="568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поиск информации в исторических текстах, материальных исторических памятниках;</w:t>
      </w:r>
    </w:p>
    <w:p w:rsidR="006F6F92" w:rsidRPr="006F6F92" w:rsidRDefault="006F6F92" w:rsidP="006F6F92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numPr>
          <w:ilvl w:val="0"/>
          <w:numId w:val="25"/>
        </w:numPr>
        <w:tabs>
          <w:tab w:val="left" w:pos="970"/>
        </w:tabs>
        <w:spacing w:after="0" w:line="236" w:lineRule="auto"/>
        <w:ind w:left="260" w:firstLine="56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6F6F92" w:rsidRPr="006F6F92" w:rsidRDefault="006F6F92" w:rsidP="006F6F92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Default="006F6F92" w:rsidP="006F6F92">
      <w:pPr>
        <w:pStyle w:val="aa"/>
        <w:shd w:val="clear" w:color="auto" w:fill="FFFFFF"/>
        <w:spacing w:before="0" w:beforeAutospacing="0" w:after="0" w:afterAutospacing="0"/>
        <w:ind w:firstLine="993"/>
        <w:jc w:val="both"/>
      </w:pPr>
      <w:r w:rsidRPr="006F6F92">
        <w:t>раскрывать характерные, существенные черты: а) экономических и социальных отношений,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6F6F92" w:rsidRPr="006F6F92" w:rsidRDefault="006F6F92" w:rsidP="006F6F92">
      <w:pPr>
        <w:spacing w:after="0" w:line="259" w:lineRule="auto"/>
        <w:ind w:left="820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6F6F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научиться:</w:t>
      </w:r>
    </w:p>
    <w:p w:rsidR="006F6F92" w:rsidRPr="006F6F92" w:rsidRDefault="006F6F92" w:rsidP="006F6F92">
      <w:pPr>
        <w:spacing w:after="0" w:line="7" w:lineRule="exact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6F6F92" w:rsidRPr="006F6F92" w:rsidRDefault="006F6F92" w:rsidP="006F6F92">
      <w:pPr>
        <w:numPr>
          <w:ilvl w:val="1"/>
          <w:numId w:val="26"/>
        </w:numPr>
        <w:tabs>
          <w:tab w:val="left" w:pos="970"/>
        </w:tabs>
        <w:spacing w:after="0" w:line="234" w:lineRule="auto"/>
        <w:ind w:left="260" w:firstLine="568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сопоставительную характеристику политического устройства государств Средневековья (Русь, Запад, Восток);</w:t>
      </w:r>
    </w:p>
    <w:p w:rsidR="006F6F92" w:rsidRPr="006F6F92" w:rsidRDefault="006F6F92" w:rsidP="006F6F92">
      <w:pPr>
        <w:spacing w:after="0" w:line="11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numPr>
          <w:ilvl w:val="1"/>
          <w:numId w:val="26"/>
        </w:numPr>
        <w:tabs>
          <w:tab w:val="left" w:pos="970"/>
        </w:tabs>
        <w:spacing w:after="0" w:line="234" w:lineRule="auto"/>
        <w:ind w:left="260" w:firstLine="568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свидетельства различных исторических источников, выявляя в них общее и различия;</w:t>
      </w:r>
    </w:p>
    <w:p w:rsidR="006F6F92" w:rsidRPr="006F6F92" w:rsidRDefault="006F6F92" w:rsidP="006F6F92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numPr>
          <w:ilvl w:val="1"/>
          <w:numId w:val="26"/>
        </w:numPr>
        <w:tabs>
          <w:tab w:val="left" w:pos="970"/>
        </w:tabs>
        <w:spacing w:after="0" w:line="236" w:lineRule="auto"/>
        <w:ind w:left="260" w:firstLine="56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6F6F92" w:rsidRPr="006F6F92" w:rsidRDefault="006F6F92" w:rsidP="006F6F92">
      <w:pPr>
        <w:spacing w:after="0" w:line="18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spacing w:after="0" w:line="234" w:lineRule="auto"/>
        <w:ind w:left="820" w:right="594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Культурное пространство Ученик научится:</w:t>
      </w:r>
    </w:p>
    <w:p w:rsidR="006F6F92" w:rsidRPr="006F6F92" w:rsidRDefault="006F6F92" w:rsidP="006F6F92">
      <w:pPr>
        <w:spacing w:after="0" w:line="9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numPr>
          <w:ilvl w:val="1"/>
          <w:numId w:val="26"/>
        </w:numPr>
        <w:tabs>
          <w:tab w:val="left" w:pos="970"/>
        </w:tabs>
        <w:spacing w:after="0" w:line="236" w:lineRule="auto"/>
        <w:ind w:left="260" w:firstLine="56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6F6F92" w:rsidRPr="006F6F92" w:rsidRDefault="006F6F92" w:rsidP="006F6F92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numPr>
          <w:ilvl w:val="1"/>
          <w:numId w:val="26"/>
        </w:numPr>
        <w:tabs>
          <w:tab w:val="left" w:pos="970"/>
        </w:tabs>
        <w:spacing w:after="0" w:line="234" w:lineRule="auto"/>
        <w:ind w:left="260" w:firstLine="568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поиск информации в исторических текстах, материальных исторических памятниках Средневековья;</w:t>
      </w:r>
    </w:p>
    <w:p w:rsidR="006F6F92" w:rsidRPr="006F6F92" w:rsidRDefault="006F6F92" w:rsidP="006F6F92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numPr>
          <w:ilvl w:val="1"/>
          <w:numId w:val="26"/>
        </w:numPr>
        <w:tabs>
          <w:tab w:val="left" w:pos="970"/>
        </w:tabs>
        <w:spacing w:after="0" w:line="236" w:lineRule="auto"/>
        <w:ind w:left="260" w:firstLine="56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6F6F92" w:rsidRPr="006F6F92" w:rsidRDefault="006F6F92" w:rsidP="006F6F92">
      <w:pPr>
        <w:spacing w:after="0" w:line="1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numPr>
          <w:ilvl w:val="1"/>
          <w:numId w:val="26"/>
        </w:numPr>
        <w:tabs>
          <w:tab w:val="left" w:pos="980"/>
        </w:tabs>
        <w:spacing w:after="0" w:line="240" w:lineRule="auto"/>
        <w:ind w:left="980" w:hanging="152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оценку событиям и личностям отечественной и всеобщей истории Средних</w:t>
      </w:r>
    </w:p>
    <w:p w:rsidR="006F6F92" w:rsidRPr="006F6F92" w:rsidRDefault="006F6F92" w:rsidP="006F6F92">
      <w:pPr>
        <w:spacing w:after="0" w:line="259" w:lineRule="auto"/>
        <w:ind w:left="26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веков.</w:t>
      </w:r>
    </w:p>
    <w:p w:rsidR="006F6F92" w:rsidRPr="006F6F92" w:rsidRDefault="006F6F92" w:rsidP="006F6F92">
      <w:pPr>
        <w:spacing w:after="0" w:line="4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spacing w:after="0" w:line="259" w:lineRule="auto"/>
        <w:ind w:left="82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научиться:</w:t>
      </w:r>
    </w:p>
    <w:p w:rsidR="006F6F92" w:rsidRPr="006F6F92" w:rsidRDefault="006F6F92" w:rsidP="006F6F92">
      <w:pPr>
        <w:spacing w:after="0" w:line="7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numPr>
          <w:ilvl w:val="1"/>
          <w:numId w:val="26"/>
        </w:numPr>
        <w:tabs>
          <w:tab w:val="left" w:pos="970"/>
        </w:tabs>
        <w:spacing w:after="0" w:line="234" w:lineRule="auto"/>
        <w:ind w:left="260" w:firstLine="568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сопоставительную характеристику политического устройства государств Средневековья (Русь, Запад, Восток);</w:t>
      </w:r>
    </w:p>
    <w:p w:rsidR="006F6F92" w:rsidRPr="006F6F92" w:rsidRDefault="006F6F92" w:rsidP="006F6F92">
      <w:pPr>
        <w:spacing w:after="0" w:line="14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numPr>
          <w:ilvl w:val="1"/>
          <w:numId w:val="26"/>
        </w:numPr>
        <w:tabs>
          <w:tab w:val="left" w:pos="970"/>
        </w:tabs>
        <w:spacing w:after="0" w:line="234" w:lineRule="auto"/>
        <w:ind w:left="260" w:firstLine="568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свидетельства различных исторических источников, выявляя в них общее и различия;</w:t>
      </w:r>
    </w:p>
    <w:p w:rsidR="006F6F92" w:rsidRPr="006F6F92" w:rsidRDefault="006F6F92" w:rsidP="006F6F92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numPr>
          <w:ilvl w:val="1"/>
          <w:numId w:val="26"/>
        </w:numPr>
        <w:tabs>
          <w:tab w:val="left" w:pos="970"/>
        </w:tabs>
        <w:spacing w:after="0" w:line="236" w:lineRule="auto"/>
        <w:ind w:left="260" w:firstLine="56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6F6F92" w:rsidRPr="006F6F92" w:rsidRDefault="006F6F92" w:rsidP="006F6F92">
      <w:pPr>
        <w:spacing w:after="0" w:line="18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spacing w:after="0" w:line="234" w:lineRule="auto"/>
        <w:ind w:left="820" w:right="488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Русь в середине XII – начале XIII в. Ученик научится:</w:t>
      </w:r>
    </w:p>
    <w:p w:rsidR="006F6F92" w:rsidRPr="006F6F92" w:rsidRDefault="006F6F92" w:rsidP="006F6F92">
      <w:pPr>
        <w:spacing w:after="0" w:line="9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numPr>
          <w:ilvl w:val="1"/>
          <w:numId w:val="26"/>
        </w:numPr>
        <w:tabs>
          <w:tab w:val="left" w:pos="970"/>
        </w:tabs>
        <w:spacing w:after="0" w:line="234" w:lineRule="auto"/>
        <w:ind w:left="260" w:firstLine="56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историческую карту как источник информации о территории, об экономических и культурных центрах, о направлениях крупнейших передвижений людей</w:t>
      </w:r>
    </w:p>
    <w:p w:rsidR="006F6F92" w:rsidRPr="006F6F92" w:rsidRDefault="006F6F92" w:rsidP="006F6F92">
      <w:pPr>
        <w:spacing w:after="0" w:line="1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spacing w:after="0" w:line="259" w:lineRule="auto"/>
        <w:ind w:left="26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походов, завоеваний, колонизаций и др.;</w:t>
      </w:r>
    </w:p>
    <w:p w:rsidR="006F6F92" w:rsidRPr="006F6F92" w:rsidRDefault="006F6F92" w:rsidP="006F6F92">
      <w:pPr>
        <w:numPr>
          <w:ilvl w:val="0"/>
          <w:numId w:val="27"/>
        </w:numPr>
        <w:tabs>
          <w:tab w:val="left" w:pos="970"/>
        </w:tabs>
        <w:spacing w:after="0" w:line="236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6F6F92" w:rsidRPr="006F6F92" w:rsidRDefault="006F6F92" w:rsidP="006F6F92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numPr>
          <w:ilvl w:val="0"/>
          <w:numId w:val="27"/>
        </w:numPr>
        <w:tabs>
          <w:tab w:val="left" w:pos="970"/>
        </w:tabs>
        <w:spacing w:after="0" w:line="237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характерные, существенные черты: а) экономических и социальных отношений,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6F6F92" w:rsidRPr="006F6F92" w:rsidRDefault="006F6F92" w:rsidP="006F6F92">
      <w:pPr>
        <w:spacing w:after="0" w:line="6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spacing w:after="0" w:line="259" w:lineRule="auto"/>
        <w:ind w:left="82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научиться:</w:t>
      </w:r>
    </w:p>
    <w:p w:rsidR="006F6F92" w:rsidRPr="006F6F92" w:rsidRDefault="006F6F92" w:rsidP="006F6F92">
      <w:pPr>
        <w:spacing w:after="0" w:line="7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6F6F92">
      <w:pPr>
        <w:numPr>
          <w:ilvl w:val="0"/>
          <w:numId w:val="27"/>
        </w:numPr>
        <w:tabs>
          <w:tab w:val="left" w:pos="970"/>
        </w:tabs>
        <w:spacing w:after="0" w:line="234" w:lineRule="auto"/>
        <w:ind w:firstLine="709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сопоставительную характеристику политического устройства государств Средневековья (Русь, Запад, Восток);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свидетельства различных исторических источников, выявляя в них общее и различия; 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6F6F92" w:rsidRDefault="006F6F92" w:rsidP="006F6F92">
      <w:pPr>
        <w:spacing w:after="0"/>
        <w:ind w:left="8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Русские земли в середине XIII - XIV 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6F92" w:rsidRDefault="006F6F92" w:rsidP="006F6F92">
      <w:pPr>
        <w:spacing w:after="0" w:line="5" w:lineRule="exact"/>
        <w:rPr>
          <w:sz w:val="20"/>
          <w:szCs w:val="20"/>
        </w:rPr>
      </w:pPr>
    </w:p>
    <w:p w:rsidR="006F6F92" w:rsidRDefault="006F6F92" w:rsidP="006F6F92">
      <w:pPr>
        <w:spacing w:after="0"/>
        <w:ind w:left="8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научится:</w:t>
      </w:r>
    </w:p>
    <w:p w:rsidR="006F6F92" w:rsidRPr="006F6F92" w:rsidRDefault="006F6F92" w:rsidP="006F6F92">
      <w:pPr>
        <w:tabs>
          <w:tab w:val="left" w:pos="980"/>
        </w:tabs>
        <w:spacing w:after="0" w:line="237" w:lineRule="auto"/>
        <w:ind w:firstLine="993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раскрывать характерные, существенные черты: а) экономических и социальных отношений,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  <w:r>
        <w:rPr>
          <w:rFonts w:eastAsia="Times New Roman"/>
          <w:sz w:val="24"/>
          <w:szCs w:val="24"/>
        </w:rPr>
        <w:t xml:space="preserve"> </w:t>
      </w:r>
      <w:r w:rsidRPr="006F6F92">
        <w:rPr>
          <w:rFonts w:ascii="Times New Roman" w:eastAsia="Times New Roman" w:hAnsi="Times New Roman" w:cs="Times New Roman"/>
          <w:sz w:val="24"/>
          <w:szCs w:val="24"/>
        </w:rPr>
        <w:t>объяснять причины и следствия ключевых событий отечественной и всеобщей истории Средних веков;</w:t>
      </w:r>
      <w:r w:rsidRPr="006F6F92">
        <w:rPr>
          <w:rFonts w:eastAsia="Times New Roman"/>
          <w:sz w:val="24"/>
          <w:szCs w:val="24"/>
        </w:rPr>
        <w:t xml:space="preserve"> </w:t>
      </w:r>
      <w:r w:rsidRPr="006F6F92">
        <w:rPr>
          <w:rFonts w:ascii="Times New Roman" w:eastAsia="Times New Roman" w:hAnsi="Times New Roman" w:cs="Times New Roman"/>
          <w:sz w:val="24"/>
          <w:szCs w:val="24"/>
        </w:rPr>
        <w:t>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 давать оценку событиям и личностям отечественной и всеобщей истории Средних</w:t>
      </w:r>
      <w:r w:rsidRPr="006F6F92">
        <w:rPr>
          <w:rFonts w:eastAsia="Times New Roman"/>
          <w:sz w:val="24"/>
          <w:szCs w:val="24"/>
        </w:rPr>
        <w:t xml:space="preserve"> </w:t>
      </w:r>
      <w:r w:rsidRPr="006F6F92">
        <w:rPr>
          <w:rFonts w:ascii="Times New Roman" w:eastAsia="Times New Roman" w:hAnsi="Times New Roman" w:cs="Times New Roman"/>
          <w:sz w:val="24"/>
          <w:szCs w:val="24"/>
        </w:rPr>
        <w:t>веков.</w:t>
      </w:r>
    </w:p>
    <w:p w:rsidR="006F6F92" w:rsidRDefault="006F6F92" w:rsidP="006F6F92">
      <w:pPr>
        <w:spacing w:after="0" w:line="4" w:lineRule="exact"/>
        <w:rPr>
          <w:rFonts w:eastAsia="Times New Roman"/>
          <w:sz w:val="24"/>
          <w:szCs w:val="24"/>
        </w:rPr>
      </w:pPr>
    </w:p>
    <w:p w:rsidR="006F6F92" w:rsidRDefault="006F6F92" w:rsidP="006F6F92">
      <w:pPr>
        <w:spacing w:after="0"/>
        <w:ind w:left="820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получит возможность научиться:</w:t>
      </w:r>
    </w:p>
    <w:p w:rsidR="006F6F92" w:rsidRDefault="006F6F92" w:rsidP="006F6F92">
      <w:pPr>
        <w:spacing w:after="0" w:line="7" w:lineRule="exact"/>
        <w:rPr>
          <w:rFonts w:eastAsia="Times New Roman"/>
          <w:sz w:val="24"/>
          <w:szCs w:val="24"/>
        </w:rPr>
      </w:pPr>
    </w:p>
    <w:p w:rsidR="006F6F92" w:rsidRDefault="006F6F92" w:rsidP="006F6F92">
      <w:pPr>
        <w:tabs>
          <w:tab w:val="left" w:pos="970"/>
        </w:tabs>
        <w:spacing w:after="0" w:line="236" w:lineRule="auto"/>
        <w:ind w:firstLine="851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6F6F92" w:rsidRDefault="006F6F92" w:rsidP="006F6F92">
      <w:pPr>
        <w:spacing w:after="0" w:line="19" w:lineRule="exact"/>
        <w:rPr>
          <w:rFonts w:eastAsia="Times New Roman"/>
          <w:sz w:val="24"/>
          <w:szCs w:val="24"/>
        </w:rPr>
      </w:pPr>
    </w:p>
    <w:p w:rsidR="006F6F92" w:rsidRDefault="006F6F92" w:rsidP="006F6F92">
      <w:pPr>
        <w:spacing w:after="0" w:line="234" w:lineRule="auto"/>
        <w:ind w:left="820" w:right="60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Народы и государства степной зоны Восточной Европы и Сибири в XIII-XV вв. Ученик научится:</w:t>
      </w:r>
    </w:p>
    <w:p w:rsidR="006F6F92" w:rsidRDefault="006F6F92" w:rsidP="006F6F92">
      <w:pPr>
        <w:spacing w:after="0" w:line="9" w:lineRule="exact"/>
        <w:rPr>
          <w:rFonts w:eastAsia="Times New Roman"/>
          <w:sz w:val="24"/>
          <w:szCs w:val="24"/>
        </w:rPr>
      </w:pPr>
    </w:p>
    <w:p w:rsidR="006F6F92" w:rsidRPr="006F6F92" w:rsidRDefault="006F6F92" w:rsidP="006F6F92">
      <w:pPr>
        <w:tabs>
          <w:tab w:val="left" w:pos="980"/>
        </w:tabs>
        <w:spacing w:after="0" w:line="234" w:lineRule="auto"/>
        <w:ind w:firstLine="85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проводить поиск информации в исторических текстах, материальных исторических памятниках Средневековья;</w:t>
      </w:r>
      <w:r>
        <w:rPr>
          <w:rFonts w:eastAsia="Times New Roman"/>
          <w:sz w:val="24"/>
          <w:szCs w:val="24"/>
        </w:rPr>
        <w:t xml:space="preserve"> </w:t>
      </w:r>
      <w:r w:rsidRPr="006F6F92">
        <w:rPr>
          <w:rFonts w:ascii="Times New Roman" w:eastAsia="Times New Roman" w:hAnsi="Times New Roman" w:cs="Times New Roman"/>
          <w:sz w:val="24"/>
          <w:szCs w:val="24"/>
        </w:rPr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  <w:r w:rsidRPr="006F6F92">
        <w:rPr>
          <w:rFonts w:eastAsia="Times New Roman"/>
          <w:sz w:val="24"/>
          <w:szCs w:val="24"/>
        </w:rPr>
        <w:t xml:space="preserve"> </w:t>
      </w:r>
      <w:r w:rsidRPr="006F6F92">
        <w:rPr>
          <w:rFonts w:ascii="Times New Roman" w:eastAsia="Times New Roman" w:hAnsi="Times New Roman" w:cs="Times New Roman"/>
          <w:sz w:val="24"/>
          <w:szCs w:val="24"/>
        </w:rPr>
        <w:t>давать оценку событиям и личностям отечественной и всеобщей истории Средних веков.</w:t>
      </w:r>
    </w:p>
    <w:p w:rsidR="006F6F92" w:rsidRDefault="006F6F92" w:rsidP="006F6F92">
      <w:pPr>
        <w:spacing w:after="0" w:line="4" w:lineRule="exact"/>
        <w:rPr>
          <w:rFonts w:eastAsia="Times New Roman"/>
          <w:sz w:val="24"/>
          <w:szCs w:val="24"/>
        </w:rPr>
      </w:pPr>
    </w:p>
    <w:p w:rsidR="006F6F92" w:rsidRDefault="006F6F92" w:rsidP="006F6F92">
      <w:pPr>
        <w:spacing w:after="0"/>
        <w:ind w:left="820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получит возможность научиться:</w:t>
      </w:r>
    </w:p>
    <w:p w:rsidR="006F6F92" w:rsidRDefault="006F6F92" w:rsidP="006F6F92">
      <w:pPr>
        <w:spacing w:after="0" w:line="7" w:lineRule="exact"/>
        <w:rPr>
          <w:rFonts w:eastAsia="Times New Roman"/>
          <w:sz w:val="24"/>
          <w:szCs w:val="24"/>
        </w:rPr>
      </w:pPr>
    </w:p>
    <w:p w:rsidR="006F6F92" w:rsidRPr="006F6F92" w:rsidRDefault="006F6F92" w:rsidP="006F6F92">
      <w:pPr>
        <w:tabs>
          <w:tab w:val="left" w:pos="970"/>
        </w:tabs>
        <w:spacing w:after="0" w:line="234" w:lineRule="auto"/>
        <w:ind w:firstLine="85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сравнивать свидетельства различных исторических источников, выявляя в них общее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различия;</w:t>
      </w:r>
      <w:r w:rsidRPr="006F6F92">
        <w:rPr>
          <w:rFonts w:ascii="Times New Roman" w:eastAsia="Times New Roman" w:hAnsi="Times New Roman" w:cs="Times New Roman"/>
          <w:sz w:val="24"/>
          <w:szCs w:val="24"/>
        </w:rPr>
        <w:t>составлять</w:t>
      </w:r>
      <w:proofErr w:type="spellEnd"/>
      <w:r w:rsidRPr="006F6F92">
        <w:rPr>
          <w:rFonts w:ascii="Times New Roman" w:eastAsia="Times New Roman" w:hAnsi="Times New Roman" w:cs="Times New Roman"/>
          <w:sz w:val="24"/>
          <w:szCs w:val="24"/>
        </w:rPr>
        <w:t xml:space="preserve">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6F6F92" w:rsidRDefault="006F6F92" w:rsidP="006F6F92">
      <w:pPr>
        <w:spacing w:after="0" w:line="18" w:lineRule="exact"/>
        <w:rPr>
          <w:rFonts w:eastAsia="Times New Roman"/>
          <w:sz w:val="24"/>
          <w:szCs w:val="24"/>
        </w:rPr>
      </w:pPr>
    </w:p>
    <w:p w:rsidR="006F6F92" w:rsidRDefault="006F6F92" w:rsidP="006F6F92">
      <w:pPr>
        <w:spacing w:after="0" w:line="234" w:lineRule="auto"/>
        <w:ind w:left="820" w:right="5940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Культурное пространство Ученик научится:</w:t>
      </w:r>
    </w:p>
    <w:p w:rsidR="006F6F92" w:rsidRPr="006F6F92" w:rsidRDefault="006F6F92" w:rsidP="006F6F92">
      <w:pPr>
        <w:spacing w:after="0" w:line="9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3411B1">
      <w:pPr>
        <w:pStyle w:val="ab"/>
        <w:numPr>
          <w:ilvl w:val="0"/>
          <w:numId w:val="29"/>
        </w:numPr>
        <w:tabs>
          <w:tab w:val="left" w:pos="970"/>
        </w:tabs>
        <w:spacing w:after="0" w:line="236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6F6F92" w:rsidRPr="006F6F92" w:rsidRDefault="006F6F92" w:rsidP="003411B1">
      <w:pPr>
        <w:spacing w:after="0" w:line="259" w:lineRule="auto"/>
        <w:ind w:left="82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научиться:</w:t>
      </w:r>
    </w:p>
    <w:p w:rsidR="006F6F92" w:rsidRPr="006F6F92" w:rsidRDefault="006F6F92" w:rsidP="003411B1">
      <w:pPr>
        <w:numPr>
          <w:ilvl w:val="0"/>
          <w:numId w:val="28"/>
        </w:numPr>
        <w:tabs>
          <w:tab w:val="left" w:pos="970"/>
        </w:tabs>
        <w:spacing w:after="0" w:line="234" w:lineRule="auto"/>
        <w:ind w:left="260" w:firstLine="568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сопоставительную характеристику политического устройства государств Средневековья (Русь, Запад, Восток);</w:t>
      </w:r>
    </w:p>
    <w:p w:rsidR="006F6F92" w:rsidRPr="006F6F92" w:rsidRDefault="006F6F92" w:rsidP="003411B1">
      <w:pPr>
        <w:spacing w:after="0" w:line="14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3411B1">
      <w:pPr>
        <w:numPr>
          <w:ilvl w:val="0"/>
          <w:numId w:val="28"/>
        </w:numPr>
        <w:tabs>
          <w:tab w:val="left" w:pos="970"/>
        </w:tabs>
        <w:spacing w:after="0" w:line="234" w:lineRule="auto"/>
        <w:ind w:left="260" w:firstLine="568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свидетельства различных исторических источников, выявляя в них общее и различия;</w:t>
      </w:r>
    </w:p>
    <w:p w:rsidR="006F6F92" w:rsidRPr="006F6F92" w:rsidRDefault="006F6F92" w:rsidP="003411B1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3411B1">
      <w:pPr>
        <w:numPr>
          <w:ilvl w:val="0"/>
          <w:numId w:val="28"/>
        </w:numPr>
        <w:tabs>
          <w:tab w:val="left" w:pos="970"/>
        </w:tabs>
        <w:spacing w:after="0" w:line="236" w:lineRule="auto"/>
        <w:ind w:left="260" w:firstLine="56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6F6F92" w:rsidRPr="006F6F92" w:rsidRDefault="006F6F92" w:rsidP="003411B1">
      <w:pPr>
        <w:spacing w:after="0" w:line="18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3411B1">
      <w:pPr>
        <w:spacing w:after="0" w:line="234" w:lineRule="auto"/>
        <w:ind w:left="820" w:right="268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единого Русского государства в XV веке Ученик научится:</w:t>
      </w:r>
    </w:p>
    <w:p w:rsidR="006F6F92" w:rsidRPr="006F6F92" w:rsidRDefault="006F6F92" w:rsidP="003411B1">
      <w:pPr>
        <w:spacing w:after="0" w:line="9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3411B1">
      <w:pPr>
        <w:numPr>
          <w:ilvl w:val="0"/>
          <w:numId w:val="28"/>
        </w:numPr>
        <w:tabs>
          <w:tab w:val="left" w:pos="970"/>
        </w:tabs>
        <w:spacing w:after="0" w:line="237" w:lineRule="auto"/>
        <w:ind w:left="260" w:firstLine="56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др.;</w:t>
      </w:r>
    </w:p>
    <w:p w:rsidR="006F6F92" w:rsidRPr="006F6F92" w:rsidRDefault="006F6F92" w:rsidP="003411B1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6F6F92" w:rsidRDefault="006F6F92" w:rsidP="003411B1">
      <w:pPr>
        <w:numPr>
          <w:ilvl w:val="0"/>
          <w:numId w:val="28"/>
        </w:numPr>
        <w:tabs>
          <w:tab w:val="left" w:pos="970"/>
        </w:tabs>
        <w:spacing w:after="0" w:line="236" w:lineRule="auto"/>
        <w:ind w:left="260" w:firstLine="56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6F6F92" w:rsidRPr="006F6F92" w:rsidRDefault="006F6F92" w:rsidP="003411B1">
      <w:pPr>
        <w:spacing w:after="0" w:line="14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F6F92" w:rsidRPr="005E3D0C" w:rsidRDefault="006F6F92" w:rsidP="005E3D0C">
      <w:pPr>
        <w:numPr>
          <w:ilvl w:val="0"/>
          <w:numId w:val="28"/>
        </w:numPr>
        <w:tabs>
          <w:tab w:val="left" w:pos="970"/>
        </w:tabs>
        <w:spacing w:after="0" w:line="234" w:lineRule="auto"/>
        <w:ind w:left="260" w:firstLine="56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F6F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характерные, существенные черты: а) экономических и социальных отношений, политического строя на Руси и в др</w:t>
      </w:r>
      <w:r w:rsidR="005E3D0C">
        <w:rPr>
          <w:rFonts w:ascii="Times New Roman" w:eastAsia="Times New Roman" w:hAnsi="Times New Roman" w:cs="Times New Roman"/>
          <w:sz w:val="24"/>
          <w:szCs w:val="24"/>
          <w:lang w:eastAsia="ru-RU"/>
        </w:rPr>
        <w:t>угих государствах; б) ценностей.</w:t>
      </w:r>
    </w:p>
    <w:p w:rsidR="00A01944" w:rsidRPr="001F45DF" w:rsidRDefault="00A01944" w:rsidP="008C1A4E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b/>
          <w:bCs/>
          <w:color w:val="000000"/>
        </w:rPr>
        <w:t>7 КЛАСС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b/>
          <w:bCs/>
          <w:color w:val="000000"/>
        </w:rPr>
        <w:t>Личностными результатами изучения отечественной истории являются: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до XVII в.), эмоционально положительное принятие своей этнической идентичности;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уважение и принятие культурного многообразия народов России и мира, понимание важной роли взаимодействия народов;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lastRenderedPageBreak/>
        <w:t>• изложение своей точки зрения, её аргументация (в соответствии с возрастными возможностями);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следование этическим нормам и правилам ведения диалога;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формулирование ценностных суждений и/или своей позиции по изучаемой проблеме;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 xml:space="preserve">• проявление доброжелательности и эмоционально-нравственной отзывчивости, </w:t>
      </w:r>
      <w:proofErr w:type="spellStart"/>
      <w:r w:rsidRPr="001F45DF">
        <w:rPr>
          <w:color w:val="000000"/>
        </w:rPr>
        <w:t>эмпатии</w:t>
      </w:r>
      <w:proofErr w:type="spellEnd"/>
      <w:r w:rsidRPr="001F45DF">
        <w:rPr>
          <w:color w:val="000000"/>
        </w:rPr>
        <w:t xml:space="preserve"> как понимания чувств других людей и сопереживания им;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обсуждение и оценивание собственных достижений, а также достижений других обучающихся (под руководством педагога);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навыки конструктивного взаимодействия в социальном общении.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b/>
          <w:bCs/>
          <w:color w:val="000000"/>
        </w:rPr>
        <w:t xml:space="preserve">В ряду </w:t>
      </w:r>
      <w:proofErr w:type="spellStart"/>
      <w:r w:rsidRPr="001F45DF">
        <w:rPr>
          <w:b/>
          <w:bCs/>
          <w:color w:val="000000"/>
        </w:rPr>
        <w:t>метапредметных</w:t>
      </w:r>
      <w:proofErr w:type="spellEnd"/>
      <w:r w:rsidRPr="001F45DF">
        <w:rPr>
          <w:b/>
          <w:bCs/>
          <w:color w:val="000000"/>
        </w:rPr>
        <w:t xml:space="preserve"> результатов изучения истории можно отметить следующие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b/>
          <w:bCs/>
          <w:color w:val="000000"/>
        </w:rPr>
        <w:t>умения: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осуществлять постановку учебной задачи (при поддержке учителя);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планировать при поддержке учителя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работать с дополнительной информацией, анализировать графическую, художественную, текстовую, аудиовизуальную информацию, обобщать факты, составлять план, тезисы, формулировать и обосновывать выводы и т. д.;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критически оценивать достоверность информации (с помощью педагога), собирать и фиксировать информацию, выделяя главную и второстепенную;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использовать в учебной деятельности современные источники информации,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Интернете под руководством педагога;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использовать ранее изученный материал для решения познавательных задач;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ставить репродуктивные вопросы по изученному материалу;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применять начальные исследовательские умения при решении поисковых задач;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решать творческие задачи, представлять результаты своей деятельности в различных видах публичных выступлений (высказывание, монолог, беседа, сообщение, презентация, дискуссия и др.), а также в форме письменных работ;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использовать ИКТ-технологии для обработки, передачи, систематизации и презентации информации;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определять свою роль в учебной группе, вклад всех участников в общий результат;</w:t>
      </w:r>
    </w:p>
    <w:p w:rsidR="00A01944" w:rsidRPr="001F45DF" w:rsidRDefault="00A01944" w:rsidP="003411B1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выявлять позитивные и негативные факторы, влияющие на результаты и качество выполнения задания.</w:t>
      </w:r>
    </w:p>
    <w:p w:rsidR="00A01944" w:rsidRPr="001F45DF" w:rsidRDefault="00A01944" w:rsidP="003411B1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1F45DF">
        <w:rPr>
          <w:b/>
          <w:bCs/>
          <w:color w:val="000000"/>
        </w:rPr>
        <w:t>Предметные результаты изучения истории включают:</w:t>
      </w:r>
    </w:p>
    <w:p w:rsidR="003411B1" w:rsidRDefault="003411B1" w:rsidP="003411B1">
      <w:pPr>
        <w:spacing w:after="0" w:line="259" w:lineRule="auto"/>
        <w:ind w:left="82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 Нового времени.</w:t>
      </w:r>
    </w:p>
    <w:p w:rsidR="003411B1" w:rsidRPr="003411B1" w:rsidRDefault="003411B1" w:rsidP="003411B1">
      <w:pPr>
        <w:spacing w:after="0" w:line="259" w:lineRule="auto"/>
        <w:ind w:left="82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Европа в конце ХV- начале XVII в. Ученик научится:</w:t>
      </w:r>
    </w:p>
    <w:p w:rsidR="003411B1" w:rsidRPr="003411B1" w:rsidRDefault="003411B1" w:rsidP="003411B1">
      <w:pPr>
        <w:spacing w:after="0" w:line="9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numPr>
          <w:ilvl w:val="0"/>
          <w:numId w:val="30"/>
        </w:numPr>
        <w:tabs>
          <w:tab w:val="left" w:pos="975"/>
        </w:tabs>
        <w:spacing w:after="0" w:line="234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применять знание фактов для характеристики эпохи Нового времени, её процессов, явлений, ключевых событий;</w:t>
      </w:r>
    </w:p>
    <w:p w:rsidR="003411B1" w:rsidRPr="003411B1" w:rsidRDefault="003411B1" w:rsidP="003411B1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numPr>
          <w:ilvl w:val="0"/>
          <w:numId w:val="30"/>
        </w:numPr>
        <w:tabs>
          <w:tab w:val="left" w:pos="1117"/>
        </w:tabs>
        <w:spacing w:after="0" w:line="237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историческую карту как источник информации о границах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3411B1" w:rsidRPr="003411B1" w:rsidRDefault="003411B1" w:rsidP="003411B1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numPr>
          <w:ilvl w:val="0"/>
          <w:numId w:val="30"/>
        </w:numPr>
        <w:tabs>
          <w:tab w:val="left" w:pos="1023"/>
        </w:tabs>
        <w:spacing w:after="0" w:line="237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описание положения и образа жизни основных социальных групп в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3411B1" w:rsidRPr="003411B1" w:rsidRDefault="003411B1" w:rsidP="003411B1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numPr>
          <w:ilvl w:val="0"/>
          <w:numId w:val="30"/>
        </w:numPr>
        <w:tabs>
          <w:tab w:val="left" w:pos="999"/>
        </w:tabs>
        <w:spacing w:after="0" w:line="236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3411B1" w:rsidRPr="003411B1" w:rsidRDefault="003411B1" w:rsidP="003411B1">
      <w:pPr>
        <w:spacing w:after="0" w:line="234" w:lineRule="auto"/>
        <w:ind w:left="820" w:right="170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Страны Европы и Северной Америки в середине XVII—ХVIII в. Ученик научится:</w:t>
      </w:r>
    </w:p>
    <w:p w:rsidR="003411B1" w:rsidRPr="003411B1" w:rsidRDefault="003411B1" w:rsidP="003411B1">
      <w:pPr>
        <w:spacing w:after="0" w:line="9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pStyle w:val="ab"/>
        <w:numPr>
          <w:ilvl w:val="0"/>
          <w:numId w:val="31"/>
        </w:numPr>
        <w:tabs>
          <w:tab w:val="left" w:pos="1025"/>
        </w:tabs>
        <w:spacing w:after="0" w:line="234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 и следствия ключевых событий Стран Европы и Северной Америки;</w:t>
      </w:r>
    </w:p>
    <w:p w:rsidR="003411B1" w:rsidRPr="003411B1" w:rsidRDefault="003411B1" w:rsidP="003411B1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pStyle w:val="ab"/>
        <w:numPr>
          <w:ilvl w:val="0"/>
          <w:numId w:val="31"/>
        </w:numPr>
        <w:tabs>
          <w:tab w:val="left" w:pos="999"/>
        </w:tabs>
        <w:spacing w:after="0" w:line="234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оценку событиям и личностям отечественной и всеобщей истории Нового времени.</w:t>
      </w:r>
    </w:p>
    <w:p w:rsidR="003411B1" w:rsidRPr="003411B1" w:rsidRDefault="003411B1" w:rsidP="003411B1">
      <w:pPr>
        <w:spacing w:after="0" w:line="6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spacing w:after="0" w:line="259" w:lineRule="auto"/>
        <w:ind w:left="82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научиться:</w:t>
      </w:r>
    </w:p>
    <w:p w:rsidR="003411B1" w:rsidRPr="003411B1" w:rsidRDefault="003411B1" w:rsidP="003411B1">
      <w:pPr>
        <w:spacing w:after="0" w:line="7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numPr>
          <w:ilvl w:val="0"/>
          <w:numId w:val="31"/>
        </w:numPr>
        <w:tabs>
          <w:tab w:val="left" w:pos="1037"/>
        </w:tabs>
        <w:spacing w:after="0" w:line="234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развитие России и других стран в Новое время, объяснять, в чём заключались общие черты и особенности;</w:t>
      </w:r>
    </w:p>
    <w:p w:rsidR="003411B1" w:rsidRDefault="003411B1" w:rsidP="003411B1">
      <w:pPr>
        <w:tabs>
          <w:tab w:val="left" w:pos="1037"/>
        </w:tabs>
        <w:spacing w:after="0" w:line="234" w:lineRule="auto"/>
        <w:ind w:left="720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spacing w:after="0" w:line="259" w:lineRule="auto"/>
        <w:ind w:left="820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3411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Страны Востока в XVI—XVIII вв.</w:t>
      </w:r>
    </w:p>
    <w:p w:rsidR="003411B1" w:rsidRPr="003411B1" w:rsidRDefault="003411B1" w:rsidP="003411B1">
      <w:pPr>
        <w:spacing w:after="0" w:line="259" w:lineRule="auto"/>
        <w:ind w:left="820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3411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научится:</w:t>
      </w:r>
    </w:p>
    <w:p w:rsidR="003411B1" w:rsidRPr="003411B1" w:rsidRDefault="003411B1" w:rsidP="003411B1">
      <w:pPr>
        <w:spacing w:after="0" w:line="7" w:lineRule="exact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3411B1" w:rsidRPr="003411B1" w:rsidRDefault="003411B1" w:rsidP="003411B1">
      <w:pPr>
        <w:numPr>
          <w:ilvl w:val="0"/>
          <w:numId w:val="32"/>
        </w:numPr>
        <w:tabs>
          <w:tab w:val="left" w:pos="1025"/>
        </w:tabs>
        <w:spacing w:after="0" w:line="234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знание фактов из истории стран Востока для характеристики эпохи нового времени, её процессов, явлений, ключевых событий;</w:t>
      </w:r>
    </w:p>
    <w:p w:rsidR="003411B1" w:rsidRPr="003411B1" w:rsidRDefault="003411B1" w:rsidP="003411B1">
      <w:pPr>
        <w:spacing w:after="0" w:line="6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spacing w:after="0" w:line="259" w:lineRule="auto"/>
        <w:ind w:left="82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научиться:</w:t>
      </w:r>
    </w:p>
    <w:p w:rsidR="003411B1" w:rsidRPr="003411B1" w:rsidRDefault="003411B1" w:rsidP="003411B1">
      <w:pPr>
        <w:spacing w:after="0" w:line="7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numPr>
          <w:ilvl w:val="0"/>
          <w:numId w:val="32"/>
        </w:numPr>
        <w:tabs>
          <w:tab w:val="left" w:pos="1088"/>
        </w:tabs>
        <w:spacing w:after="0" w:line="234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историческую карту, характеризовать социально-экономическое и политическое развитие стран Востока</w:t>
      </w:r>
    </w:p>
    <w:p w:rsidR="003411B1" w:rsidRPr="003411B1" w:rsidRDefault="003411B1" w:rsidP="003411B1">
      <w:pPr>
        <w:spacing w:after="0" w:line="18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spacing w:after="0" w:line="234" w:lineRule="auto"/>
        <w:ind w:left="820" w:right="34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Россия В XVI – XVII вв.: от великого княжества к царству Россия в XVI веке Ученик научится:</w:t>
      </w:r>
    </w:p>
    <w:p w:rsidR="003411B1" w:rsidRPr="003411B1" w:rsidRDefault="003411B1" w:rsidP="003411B1">
      <w:pPr>
        <w:spacing w:after="0" w:line="6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numPr>
          <w:ilvl w:val="0"/>
          <w:numId w:val="32"/>
        </w:numPr>
        <w:tabs>
          <w:tab w:val="left" w:pos="1095"/>
        </w:tabs>
        <w:spacing w:after="0" w:line="234" w:lineRule="auto"/>
        <w:ind w:right="2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объяснять причины и следствия ключевых событий и процессов истории </w:t>
      </w:r>
      <w:proofErr w:type="spellStart"/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РоссииXVI</w:t>
      </w:r>
      <w:proofErr w:type="spellEnd"/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века;</w:t>
      </w:r>
    </w:p>
    <w:p w:rsidR="003411B1" w:rsidRPr="003411B1" w:rsidRDefault="003411B1" w:rsidP="003411B1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numPr>
          <w:ilvl w:val="0"/>
          <w:numId w:val="32"/>
        </w:numPr>
        <w:tabs>
          <w:tab w:val="left" w:pos="999"/>
        </w:tabs>
        <w:spacing w:after="0" w:line="234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оценку событиям и личностям отечественной и всеобщей истории Нового времени.</w:t>
      </w:r>
    </w:p>
    <w:p w:rsidR="003411B1" w:rsidRPr="003411B1" w:rsidRDefault="003411B1" w:rsidP="003411B1">
      <w:pPr>
        <w:spacing w:after="0" w:line="6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spacing w:after="0" w:line="259" w:lineRule="auto"/>
        <w:ind w:left="82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научиться:</w:t>
      </w:r>
    </w:p>
    <w:p w:rsidR="003411B1" w:rsidRPr="003411B1" w:rsidRDefault="003411B1" w:rsidP="003411B1">
      <w:pPr>
        <w:spacing w:after="0" w:line="7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numPr>
          <w:ilvl w:val="0"/>
          <w:numId w:val="32"/>
        </w:numPr>
        <w:tabs>
          <w:tab w:val="left" w:pos="1088"/>
        </w:tabs>
        <w:spacing w:after="0" w:line="234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историческую карту, характеризовать социально-экономическое и политическое развитие России;</w:t>
      </w:r>
    </w:p>
    <w:p w:rsidR="003411B1" w:rsidRPr="003411B1" w:rsidRDefault="003411B1" w:rsidP="003411B1">
      <w:pPr>
        <w:spacing w:after="0" w:line="14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numPr>
          <w:ilvl w:val="0"/>
          <w:numId w:val="32"/>
        </w:numPr>
        <w:tabs>
          <w:tab w:val="left" w:pos="987"/>
        </w:tabs>
        <w:spacing w:after="0" w:line="236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3411B1" w:rsidRPr="003411B1" w:rsidRDefault="003411B1" w:rsidP="003411B1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numPr>
          <w:ilvl w:val="0"/>
          <w:numId w:val="32"/>
        </w:numPr>
        <w:tabs>
          <w:tab w:val="left" w:pos="1037"/>
        </w:tabs>
        <w:spacing w:after="0" w:line="234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развитие России и других стран в Новое время, объяснять, в чём заключались общие черты и особенности;</w:t>
      </w:r>
    </w:p>
    <w:p w:rsidR="003411B1" w:rsidRPr="003411B1" w:rsidRDefault="003411B1" w:rsidP="003411B1">
      <w:pPr>
        <w:spacing w:after="0" w:line="18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spacing w:after="0" w:line="234" w:lineRule="auto"/>
        <w:ind w:left="820" w:right="680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Смута в России. Ученик научится:</w:t>
      </w:r>
    </w:p>
    <w:p w:rsidR="003411B1" w:rsidRPr="003411B1" w:rsidRDefault="003411B1" w:rsidP="003411B1">
      <w:pPr>
        <w:spacing w:after="0" w:line="9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numPr>
          <w:ilvl w:val="0"/>
          <w:numId w:val="32"/>
        </w:numPr>
        <w:tabs>
          <w:tab w:val="left" w:pos="1028"/>
        </w:tabs>
        <w:spacing w:after="0" w:line="234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знание фактов Смутного времени для характеристики эпохи нового времени, её процессов, явлений, ключевых событий;</w:t>
      </w:r>
    </w:p>
    <w:p w:rsidR="003411B1" w:rsidRPr="003411B1" w:rsidRDefault="003411B1" w:rsidP="003411B1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numPr>
          <w:ilvl w:val="0"/>
          <w:numId w:val="32"/>
        </w:numPr>
        <w:tabs>
          <w:tab w:val="left" w:pos="992"/>
        </w:tabs>
        <w:spacing w:after="0" w:line="234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историческую карту как источник информации о границах России в Смутное время</w:t>
      </w:r>
    </w:p>
    <w:p w:rsidR="003411B1" w:rsidRPr="003411B1" w:rsidRDefault="003411B1" w:rsidP="003411B1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numPr>
          <w:ilvl w:val="0"/>
          <w:numId w:val="32"/>
        </w:numPr>
        <w:tabs>
          <w:tab w:val="left" w:pos="999"/>
        </w:tabs>
        <w:spacing w:after="0" w:line="234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давать оценку событиям и личностям отечественной и всеобщей истории Нового времени.</w:t>
      </w:r>
    </w:p>
    <w:p w:rsidR="003411B1" w:rsidRPr="003411B1" w:rsidRDefault="003411B1" w:rsidP="003411B1">
      <w:pPr>
        <w:spacing w:after="0" w:line="6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spacing w:after="0" w:line="259" w:lineRule="auto"/>
        <w:ind w:left="82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получит возможность научиться:</w:t>
      </w:r>
    </w:p>
    <w:p w:rsidR="003411B1" w:rsidRPr="003411B1" w:rsidRDefault="003411B1" w:rsidP="003411B1">
      <w:pPr>
        <w:spacing w:after="0" w:line="7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numPr>
          <w:ilvl w:val="0"/>
          <w:numId w:val="32"/>
        </w:numPr>
        <w:tabs>
          <w:tab w:val="left" w:pos="1088"/>
        </w:tabs>
        <w:spacing w:after="0" w:line="234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3411B1" w:rsidRPr="003411B1" w:rsidRDefault="003411B1" w:rsidP="003411B1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numPr>
          <w:ilvl w:val="0"/>
          <w:numId w:val="32"/>
        </w:numPr>
        <w:tabs>
          <w:tab w:val="left" w:pos="975"/>
        </w:tabs>
        <w:spacing w:after="0" w:line="234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 д.</w:t>
      </w:r>
    </w:p>
    <w:p w:rsidR="003411B1" w:rsidRPr="003411B1" w:rsidRDefault="003411B1" w:rsidP="003411B1">
      <w:pPr>
        <w:spacing w:after="0" w:line="18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spacing w:after="0" w:line="234" w:lineRule="auto"/>
        <w:ind w:left="820" w:right="664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Россия в XVII веке. Ученик научится:</w:t>
      </w:r>
    </w:p>
    <w:p w:rsidR="003411B1" w:rsidRPr="003411B1" w:rsidRDefault="003411B1" w:rsidP="003411B1">
      <w:pPr>
        <w:spacing w:after="0" w:line="9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C837CC" w:rsidRDefault="003411B1" w:rsidP="00C837CC">
      <w:pPr>
        <w:numPr>
          <w:ilvl w:val="0"/>
          <w:numId w:val="32"/>
        </w:numPr>
        <w:tabs>
          <w:tab w:val="left" w:pos="1037"/>
        </w:tabs>
        <w:spacing w:after="0" w:line="234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знание фактов для характеристики эпохи России в XVII веке, её процессов, явлений, ключевых событий;</w:t>
      </w:r>
    </w:p>
    <w:p w:rsidR="003411B1" w:rsidRPr="003411B1" w:rsidRDefault="003411B1" w:rsidP="003411B1">
      <w:pPr>
        <w:spacing w:after="0" w:line="259" w:lineRule="auto"/>
        <w:ind w:left="82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научиться:</w:t>
      </w:r>
    </w:p>
    <w:p w:rsidR="003411B1" w:rsidRPr="003411B1" w:rsidRDefault="003411B1" w:rsidP="003411B1">
      <w:pPr>
        <w:spacing w:after="0" w:line="7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numPr>
          <w:ilvl w:val="0"/>
          <w:numId w:val="32"/>
        </w:numPr>
        <w:tabs>
          <w:tab w:val="left" w:pos="975"/>
        </w:tabs>
        <w:spacing w:after="0" w:line="234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 д.</w:t>
      </w:r>
    </w:p>
    <w:p w:rsidR="003411B1" w:rsidRPr="003411B1" w:rsidRDefault="003411B1" w:rsidP="003411B1">
      <w:pPr>
        <w:spacing w:after="0" w:line="18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spacing w:after="0" w:line="234" w:lineRule="auto"/>
        <w:ind w:left="880" w:right="5880" w:hanging="6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Культурное пространство. Ученик научится:</w:t>
      </w:r>
    </w:p>
    <w:p w:rsidR="003411B1" w:rsidRPr="003411B1" w:rsidRDefault="003411B1" w:rsidP="003411B1">
      <w:pPr>
        <w:spacing w:after="0" w:line="9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numPr>
          <w:ilvl w:val="0"/>
          <w:numId w:val="32"/>
        </w:numPr>
        <w:tabs>
          <w:tab w:val="left" w:pos="977"/>
        </w:tabs>
        <w:spacing w:after="0" w:line="234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знание фактов для характеристики эпохи нового времени, её процессов, явлений, ключевых событий;</w:t>
      </w:r>
    </w:p>
    <w:p w:rsidR="003411B1" w:rsidRPr="003411B1" w:rsidRDefault="003411B1" w:rsidP="003411B1">
      <w:pPr>
        <w:spacing w:after="0" w:line="6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spacing w:after="0" w:line="259" w:lineRule="auto"/>
        <w:ind w:left="82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научиться:</w:t>
      </w:r>
    </w:p>
    <w:p w:rsidR="003411B1" w:rsidRPr="003411B1" w:rsidRDefault="003411B1" w:rsidP="003411B1">
      <w:pPr>
        <w:spacing w:after="0" w:line="7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numPr>
          <w:ilvl w:val="0"/>
          <w:numId w:val="32"/>
        </w:numPr>
        <w:tabs>
          <w:tab w:val="left" w:pos="999"/>
        </w:tabs>
        <w:spacing w:after="0" w:line="236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b/>
          <w:bCs/>
          <w:color w:val="000000"/>
        </w:rPr>
        <w:t>8 КЛАСС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b/>
          <w:bCs/>
          <w:color w:val="000000"/>
        </w:rPr>
        <w:t>Важнейшими личностными результатами изучения истории на данном этапе обучения являются: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с конца XVII по конец XVIII в.), эмоционально положительное принятие своей этнической идентичности;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изложение собственного мнения, аргументация своей точки зрения в соответствии с возрастными возможностями;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 xml:space="preserve">• формулирование ценностных суждений и/или своей позиции по изучаемой проблеме, проявление доброжелательности и эмоционально-нравственной отзывчивости, </w:t>
      </w:r>
      <w:proofErr w:type="spellStart"/>
      <w:r w:rsidRPr="001F45DF">
        <w:rPr>
          <w:color w:val="000000"/>
        </w:rPr>
        <w:t>эмпатии</w:t>
      </w:r>
      <w:proofErr w:type="spellEnd"/>
      <w:r w:rsidRPr="001F45DF">
        <w:rPr>
          <w:color w:val="000000"/>
        </w:rPr>
        <w:t xml:space="preserve"> как понимания чувств других людей и сопереживания им;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уважение прошлого своего народа, его культурного и исторического наследия, понимание исторической обусловленности и мотивации поступков людей предшествующих эпох;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осмысление социально-нравственного опыта предшествующих поколений;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уважение к народам России и мира и принятие их культурного многообразия, понимание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важной роли взаимодействия народов в процессе формирования многонационального российского народа;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следование этическим нормам и правилам ведения диалога в соответствии с возрастными возможностями;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обсуждение и оценивание своих достижений и достижений других обучающихся (под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руководством учителя);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 xml:space="preserve">• расширение опыта конструктивного взаимодействия в социальном общении. </w:t>
      </w:r>
      <w:proofErr w:type="spellStart"/>
      <w:r w:rsidRPr="001F45DF">
        <w:rPr>
          <w:color w:val="000000"/>
        </w:rPr>
        <w:t>Метапредметные</w:t>
      </w:r>
      <w:proofErr w:type="spellEnd"/>
      <w:r w:rsidRPr="001F45DF">
        <w:rPr>
          <w:color w:val="000000"/>
        </w:rPr>
        <w:t xml:space="preserve"> результаты изучения истории предполагают формирование следующих умений: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lastRenderedPageBreak/>
        <w:t>• формулировать при поддержке учителя новые для себя задачи в учебной и познавательной деятельности;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планировать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осуществлять контроль своей деятельности в процессе достижения результата, оценивать правильность решения учебной задачи, соотносить свои действия с планируемыми результатами;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работать с учебной и внешкольной информацией (анализировать графическую, художественную, текстовую, аудиовизуальную и другую информацию, обобщать факты, составлять план, тезисы, конспект, формулировать и обосновывать выводы и т. д.);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собирать и фиксировать информацию, выделяя главную и второстепенную, критически оценивать её достоверность (под руководством учителя);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работать с материалами на электронных носителях, находить информацию в индивидуальной информационной среде, среде образовательного учреждения, в федеральных хранилищах образовательных информационных ресурсов и контролируемом Интернете (под руководством педагога);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использовать ранее изученный материал для решения познавательных задач;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ставить репродуктивные вопросы (на воспроизведение материала) по изученному материалу;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определять понятия, устанавливать аналогии, классифицировать; с помощью учителя выбирать основания и критерии для классификации и обобщения;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применять начальные исследовательские умения при решении поисковых задач;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решать творческие задачи, представлять результаты своей деятельности в различных видах публичных выступлений, в том числе с использованием наглядных средств (высказывание, монолог, беседа, сообщение, презентация, дискуссия и др.), а также в виде письменных работ;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использовать ИКТ-технологии для обработки, передачи, систематизации и презентации информации;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выявлять позитивные и негативные факторы, влияющие на результаты и качество выполнения задания;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A01944" w:rsidRPr="001F45DF" w:rsidRDefault="00A01944" w:rsidP="003411B1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определять свою роль в учебной группе, оценивать вклад всех участников в общий результат.</w:t>
      </w:r>
    </w:p>
    <w:p w:rsidR="00A01944" w:rsidRPr="001F45DF" w:rsidRDefault="00A01944" w:rsidP="003411B1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b/>
          <w:bCs/>
          <w:color w:val="000000"/>
        </w:rPr>
        <w:t>Предметные результаты изучения истории включают:</w:t>
      </w:r>
    </w:p>
    <w:p w:rsidR="003411B1" w:rsidRPr="003411B1" w:rsidRDefault="003411B1" w:rsidP="003411B1">
      <w:pPr>
        <w:spacing w:after="0" w:line="234" w:lineRule="auto"/>
        <w:ind w:left="820" w:right="508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 Нового времени XVIII в. Ученик научится:</w:t>
      </w:r>
    </w:p>
    <w:p w:rsidR="003411B1" w:rsidRPr="003411B1" w:rsidRDefault="003411B1" w:rsidP="003411B1">
      <w:pPr>
        <w:spacing w:after="0" w:line="9" w:lineRule="exact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spacing w:after="0" w:line="234" w:lineRule="auto"/>
        <w:ind w:firstLine="826"/>
        <w:jc w:val="both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локализовать во времени хронологические рамки и рубежные события Нового времени XVIII в.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  <w:r>
        <w:rPr>
          <w:rFonts w:ascii="Calibri" w:eastAsia="Times New Roman" w:hAnsi="Calibri" w:cs="Times New Roman"/>
          <w:sz w:val="20"/>
          <w:szCs w:val="20"/>
          <w:lang w:eastAsia="ru-RU"/>
        </w:rPr>
        <w:t xml:space="preserve"> </w:t>
      </w: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знание фактов для характеристики эпохи нового времени, её процессов, явлений, ключевых событий;</w:t>
      </w:r>
      <w:r>
        <w:rPr>
          <w:rFonts w:ascii="Calibri" w:eastAsia="Times New Roman" w:hAnsi="Calibri" w:cs="Times New Roman"/>
          <w:sz w:val="20"/>
          <w:szCs w:val="20"/>
          <w:lang w:eastAsia="ru-RU"/>
        </w:rPr>
        <w:t xml:space="preserve"> </w:t>
      </w: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  <w:r>
        <w:rPr>
          <w:rFonts w:ascii="Calibri" w:eastAsia="Times New Roman" w:hAnsi="Calibri" w:cs="Times New Roman"/>
          <w:sz w:val="20"/>
          <w:szCs w:val="20"/>
          <w:lang w:eastAsia="ru-RU"/>
        </w:rPr>
        <w:t xml:space="preserve"> </w:t>
      </w: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анализировать информацию из различных источников по отечественной и всеобщей </w:t>
      </w: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истории Нового времени;</w:t>
      </w:r>
      <w:r>
        <w:rPr>
          <w:rFonts w:ascii="Calibri" w:eastAsia="Times New Roman" w:hAnsi="Calibri" w:cs="Times New Roman"/>
          <w:sz w:val="20"/>
          <w:szCs w:val="20"/>
          <w:lang w:eastAsia="ru-RU"/>
        </w:rPr>
        <w:t xml:space="preserve"> </w:t>
      </w: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  <w:r>
        <w:rPr>
          <w:rFonts w:ascii="Calibri" w:eastAsia="Times New Roman" w:hAnsi="Calibri" w:cs="Times New Roman"/>
          <w:sz w:val="20"/>
          <w:szCs w:val="20"/>
          <w:lang w:eastAsia="ru-RU"/>
        </w:rPr>
        <w:t xml:space="preserve"> </w:t>
      </w: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  <w:r>
        <w:rPr>
          <w:rFonts w:ascii="Calibri" w:eastAsia="Times New Roman" w:hAnsi="Calibri" w:cs="Times New Roman"/>
          <w:sz w:val="20"/>
          <w:szCs w:val="20"/>
          <w:lang w:eastAsia="ru-RU"/>
        </w:rPr>
        <w:t xml:space="preserve"> </w:t>
      </w: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характерные, существенные черты: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  <w:r>
        <w:rPr>
          <w:rFonts w:ascii="Calibri" w:eastAsia="Times New Roman" w:hAnsi="Calibri" w:cs="Times New Roman"/>
          <w:sz w:val="20"/>
          <w:szCs w:val="20"/>
          <w:lang w:eastAsia="ru-RU"/>
        </w:rPr>
        <w:t xml:space="preserve"> </w:t>
      </w: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  <w:r>
        <w:rPr>
          <w:rFonts w:ascii="Calibri" w:eastAsia="Times New Roman" w:hAnsi="Calibri" w:cs="Times New Roman"/>
          <w:sz w:val="20"/>
          <w:szCs w:val="20"/>
          <w:lang w:eastAsia="ru-RU"/>
        </w:rPr>
        <w:t xml:space="preserve"> </w:t>
      </w: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развитие России и других стран в Новое время, сравнивать исторические ситуации и события;</w:t>
      </w:r>
      <w:r>
        <w:rPr>
          <w:rFonts w:ascii="Calibri" w:eastAsia="Times New Roman" w:hAnsi="Calibri" w:cs="Times New Roman"/>
          <w:sz w:val="20"/>
          <w:szCs w:val="20"/>
          <w:lang w:eastAsia="ru-RU"/>
        </w:rPr>
        <w:t xml:space="preserve"> </w:t>
      </w: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оценку событиям и личностям отечественной и всеобщей истории Нового времени.</w:t>
      </w:r>
    </w:p>
    <w:p w:rsidR="003411B1" w:rsidRPr="003411B1" w:rsidRDefault="003411B1" w:rsidP="003411B1">
      <w:pPr>
        <w:spacing w:after="0" w:line="6" w:lineRule="exact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spacing w:after="0" w:line="259" w:lineRule="auto"/>
        <w:ind w:left="8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научиться:</w:t>
      </w:r>
    </w:p>
    <w:p w:rsidR="003411B1" w:rsidRPr="003411B1" w:rsidRDefault="003411B1" w:rsidP="003411B1">
      <w:pPr>
        <w:spacing w:after="0" w:line="7" w:lineRule="exact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numPr>
          <w:ilvl w:val="1"/>
          <w:numId w:val="33"/>
        </w:numPr>
        <w:tabs>
          <w:tab w:val="left" w:pos="851"/>
        </w:tabs>
        <w:spacing w:after="0" w:line="234" w:lineRule="auto"/>
        <w:ind w:firstLine="426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историческую карту, характеризовать социально-экономическое и политическое государств в Новое время;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развитие России и других стран в Новое время, объяснять, в чём заключались общие черты и особенности;</w:t>
      </w:r>
    </w:p>
    <w:p w:rsidR="003411B1" w:rsidRPr="003411B1" w:rsidRDefault="003411B1" w:rsidP="003411B1">
      <w:pPr>
        <w:spacing w:after="0" w:line="18" w:lineRule="exact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411B1" w:rsidRPr="003411B1" w:rsidRDefault="003411B1" w:rsidP="003411B1">
      <w:pPr>
        <w:spacing w:after="0" w:line="234" w:lineRule="auto"/>
        <w:ind w:left="820" w:right="60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 России. XVIII в. Ученик научится:</w:t>
      </w:r>
    </w:p>
    <w:p w:rsidR="003411B1" w:rsidRPr="003411B1" w:rsidRDefault="003411B1" w:rsidP="003411B1">
      <w:pPr>
        <w:spacing w:after="0" w:line="9" w:lineRule="exact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7B67F8" w:rsidRPr="007B67F8" w:rsidRDefault="003411B1" w:rsidP="007B67F8">
      <w:pPr>
        <w:numPr>
          <w:ilvl w:val="1"/>
          <w:numId w:val="35"/>
        </w:numPr>
        <w:tabs>
          <w:tab w:val="left" w:pos="851"/>
        </w:tabs>
        <w:spacing w:after="0" w:line="237" w:lineRule="auto"/>
        <w:ind w:firstLine="56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датировать важнейшие события и процессы в истории России XVIII в., характеризовать их в контексте конкретных исторических периодов и этапов развития российской цивилизации и государственности; устанавливать связь с фактами из курса всеобщей истории; проводить поиск информации в исторических текстах, материальных исторических памятниках;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важные факты отечественной истории XVIII в., классифицировать</w:t>
      </w:r>
      <w:r w:rsidRPr="003411B1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группировать их по различным признакам;</w:t>
      </w:r>
      <w:r w:rsidRPr="003411B1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(устно или письменно) о главных исторических событиях отечественной истории изучаемого периода и их участниках;</w:t>
      </w:r>
      <w:r w:rsidRPr="003411B1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3411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описание образа жизни различных групп населения России, памятников материальной и художественной культуры; рассказывать о значительных событиях истории России XVIII в.;</w:t>
      </w:r>
      <w:r w:rsidR="007B67F8"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раскрывать характерные, существенные черты: а) экономического и социального развития России в XVIII в.; б) эволюции политического строя (включая понятия «самодержавие», «абсолютизм» и др.); в) ценностей, религиозных воззрений, представлений человека о мире; г) художественной культуры России в XVIII в.;</w:t>
      </w:r>
      <w:r w:rsidR="007B67F8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="007B67F8"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 и следствия ключевых событий отечественной истории Нового времени (социальных движений, реформ, взаимодействия между народами и странами и др.);</w:t>
      </w:r>
      <w:r w:rsidR="007B67F8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="007B67F8"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развитие России и других стран в XVIII в., показывать общие черты и особенности (в связи с понятиями «абсолютизм», «Просвещение» и др.);</w:t>
      </w:r>
      <w:r w:rsidR="007B67F8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="007B67F8"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оценку событиям и личностям отечественной истории изучаемого периода;</w:t>
      </w:r>
    </w:p>
    <w:p w:rsidR="007B67F8" w:rsidRDefault="007B67F8" w:rsidP="007B67F8">
      <w:pPr>
        <w:spacing w:after="0"/>
        <w:ind w:left="820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получит возможность научиться:</w:t>
      </w:r>
    </w:p>
    <w:p w:rsidR="007B67F8" w:rsidRDefault="007B67F8" w:rsidP="007B67F8">
      <w:pPr>
        <w:spacing w:after="0" w:line="7" w:lineRule="exact"/>
        <w:jc w:val="both"/>
        <w:rPr>
          <w:rFonts w:eastAsia="Times New Roman"/>
          <w:sz w:val="24"/>
          <w:szCs w:val="24"/>
        </w:rPr>
      </w:pPr>
    </w:p>
    <w:p w:rsidR="003411B1" w:rsidRPr="003411B1" w:rsidRDefault="007B67F8" w:rsidP="007B67F8">
      <w:pPr>
        <w:numPr>
          <w:ilvl w:val="0"/>
          <w:numId w:val="36"/>
        </w:numPr>
        <w:tabs>
          <w:tab w:val="left" w:pos="851"/>
        </w:tabs>
        <w:spacing w:after="0" w:line="234" w:lineRule="auto"/>
        <w:ind w:firstLine="828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давать сравнительную характеристику политического устройства Российского государства в XVIII в.;</w:t>
      </w:r>
      <w:r>
        <w:rPr>
          <w:rFonts w:eastAsia="Times New Roman"/>
          <w:sz w:val="24"/>
          <w:szCs w:val="24"/>
        </w:rPr>
        <w:t xml:space="preserve"> </w:t>
      </w:r>
      <w:r w:rsidRPr="007B67F8">
        <w:rPr>
          <w:rFonts w:ascii="Times New Roman" w:eastAsia="Times New Roman" w:hAnsi="Times New Roman" w:cs="Times New Roman"/>
          <w:sz w:val="24"/>
          <w:szCs w:val="24"/>
        </w:rPr>
        <w:t>сопоставлять вариативные версии и оценки в учебном и документальном текстах, формулировать собственные гипотезы по дискуссионным и морально-этическим вопросам истории России XVIII в.;</w:t>
      </w:r>
      <w:r w:rsidRPr="007B67F8">
        <w:rPr>
          <w:rFonts w:eastAsia="Times New Roman"/>
          <w:sz w:val="24"/>
          <w:szCs w:val="24"/>
        </w:rPr>
        <w:t xml:space="preserve"> </w:t>
      </w:r>
      <w:r w:rsidRPr="007B67F8">
        <w:rPr>
          <w:rFonts w:ascii="Times New Roman" w:eastAsia="Times New Roman" w:hAnsi="Times New Roman" w:cs="Times New Roman"/>
          <w:sz w:val="24"/>
          <w:szCs w:val="24"/>
        </w:rPr>
        <w:t>образно характеризовать яркие исторические личности и типичных представителей социокультурных групп российского общества, описывать памятники истории и культуры России, используя основные и дополнительные источники, а также приёмы творческой (эмпатической) реконструкции образов прошлого; представлять результаты своей работы;</w:t>
      </w:r>
      <w:r w:rsidRPr="007B67F8">
        <w:rPr>
          <w:rFonts w:eastAsia="Times New Roman"/>
          <w:sz w:val="24"/>
          <w:szCs w:val="24"/>
        </w:rPr>
        <w:t xml:space="preserve"> </w:t>
      </w:r>
      <w:r w:rsidRPr="007B67F8">
        <w:rPr>
          <w:rFonts w:ascii="Times New Roman" w:eastAsia="Times New Roman" w:hAnsi="Times New Roman" w:cs="Times New Roman"/>
          <w:sz w:val="24"/>
          <w:szCs w:val="24"/>
        </w:rPr>
        <w:t>формате рассказов (сообщений), презентаций с использованием ИКТ;</w:t>
      </w:r>
    </w:p>
    <w:p w:rsidR="00A01944" w:rsidRPr="001F45DF" w:rsidRDefault="00A01944" w:rsidP="003411B1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b/>
          <w:bCs/>
          <w:color w:val="000000"/>
        </w:rPr>
        <w:lastRenderedPageBreak/>
        <w:t>В результате изучения курса учащиеся должны знать и понимать:</w:t>
      </w:r>
    </w:p>
    <w:p w:rsidR="00A01944" w:rsidRPr="001F45DF" w:rsidRDefault="00A01944" w:rsidP="003411B1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имена выдающихся деятелей XVIII в., важнейшие факты их биографии;</w:t>
      </w:r>
    </w:p>
    <w:p w:rsidR="00A01944" w:rsidRPr="001F45DF" w:rsidRDefault="00A01944" w:rsidP="003411B1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основные этапы и ключевые события всеобщей истории периода конца XVII — XVIII в.;</w:t>
      </w:r>
    </w:p>
    <w:p w:rsidR="00A01944" w:rsidRPr="001F45DF" w:rsidRDefault="00A01944" w:rsidP="003411B1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важнейшие достижения культуры и системы ценностей, сформировавшиеся в ходе исторического развития;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изученные виды исторических источников;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b/>
          <w:bCs/>
          <w:color w:val="000000"/>
        </w:rPr>
        <w:t>В результате изучения курса учащиеся должны уметь</w:t>
      </w:r>
      <w:r w:rsidRPr="001F45DF">
        <w:rPr>
          <w:color w:val="000000"/>
        </w:rPr>
        <w:t>: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использовать текст исторического источника при ответе на вопросы и решении различных учебных задач, сравнивать свидетельства разных источников;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рассказывать о важнейших исторических событиях и их участниках, опираясь на знание необходимых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приобретённые знания при написании творческих работ (в том числе сочинений), отчётов об экскурсиях, рефератов;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соотносить общие исторические процессы и отдельные факты; выявлять существенные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черты исторических процессов, явлений и событий; группировать исторические явления и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события по заданному признаку; объяснять смысл изученных исторических понятий и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терминов, выявлять общность и различия сравниваемых исторических событий и явлений;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определять на основе учебного материала причины и следствия важнейших исторических событий;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объяснять своё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использовать приобретённые знания и умения в практической деятельности и повседневной жизни для понимания исторических причин и исторического значения событий и явлений современной жизни, для высказывания собственных суждений об историческом наследии народов России и мира, объяснения исторически сложившихся норм социального поведения, 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b/>
          <w:bCs/>
          <w:color w:val="000000"/>
        </w:rPr>
        <w:t>9 КЛАСС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b/>
          <w:bCs/>
          <w:color w:val="000000"/>
        </w:rPr>
        <w:t>Личностные результаты изучения истории включают: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освоение национальных ценностей, традиций, культуры, знаний о народах и этнических группах России на примере историко-культурных традиций, сформировавшихся на территории России в XIX в.;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уважение к другим народам России и мира и принятие их; межэтническую толерантность, готовность к равноправному сотрудничеству;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эмоционально положительное принятие своей этнической идентичности;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уважение к истории родного края, его культурным и историческим памятникам;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гражданский патриотизм, любовь к Родине, чувство гордости за свою страну и её достижения во всех сферах общественной жизни в изучаемый период;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устойчивый познавательный интерес к прошлому своей Родины;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уважение к личности и её достоинству, способность давать моральную оценку действиям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исторических персонажей, нетерпимость к любым видам насилия и готовность противостоять им;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внимательное отношение к ценностям семьи, осознание её роли в истории страны;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 xml:space="preserve">• развитие </w:t>
      </w:r>
      <w:proofErr w:type="spellStart"/>
      <w:r w:rsidRPr="001F45DF">
        <w:rPr>
          <w:color w:val="000000"/>
        </w:rPr>
        <w:t>эмпатии</w:t>
      </w:r>
      <w:proofErr w:type="spellEnd"/>
      <w:r w:rsidRPr="001F45DF">
        <w:rPr>
          <w:color w:val="000000"/>
        </w:rPr>
        <w:t xml:space="preserve"> как осознанного понимания и сопереживания чувствам других, формирование чувства сопричастности к прошлому России и своего края;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lastRenderedPageBreak/>
        <w:t>• формирование коммуникативной компетентности, умения вести диалог на основе равноправных отношений и взаимного уважения и принятия;</w:t>
      </w:r>
    </w:p>
    <w:p w:rsidR="00A01944" w:rsidRPr="00A01944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готовность к выбору профильного образования, определение своих профессиональных предпочтений.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1F45DF">
        <w:rPr>
          <w:b/>
          <w:bCs/>
          <w:color w:val="000000"/>
        </w:rPr>
        <w:t>Метапредметные</w:t>
      </w:r>
      <w:proofErr w:type="spellEnd"/>
      <w:r w:rsidRPr="001F45DF">
        <w:rPr>
          <w:b/>
          <w:bCs/>
          <w:color w:val="000000"/>
        </w:rPr>
        <w:t xml:space="preserve"> результаты изучения истории включают умения и навыки: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самостоятельно анализировать условия достижения цели на основе учёта обозначенных учителем ориентиров действия при работе с новым учебным материалом;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планировать пути достижения целей, устанавливать целевые приоритеты, адекватно оценивать свои возможности, условия и средства достижения целей;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самостоятельно контролировать своё время и управлять им;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адекватно самостоятельно оценивать правильность выполнения действий и вносить необходимые коррективы в исполнение как в конце действия, так и по ходу его реализации;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понимать относительность мнений и подходов к решению проблемы, учитывать разные мнения и стремиться к координации различных позиций путём сотрудничества;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работать в группе — устанавливать рабочие отношения, эффективно сотрудничать и способствовать продуктивной кооперации, интегрироваться в группу сверстников и строить продуктивное взаимодействие со сверстниками и взрослыми;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формулировать собственное мнение и позицию, 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выявлять разные точки зрения и сравнивать их, прежде чем принимать решения и делать выбор;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осуществлять взаимный контроль и оказывать необходимую взаимопомощь путём сотрудничества;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адекватно использовать речевые средства для решения различных коммуникативных задач, владеть устной и письменной речью, строить монологические контекстные высказывания;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организовывать и планировать учебное сотрудничество с учителем и сверстниками, определять цели и функции участников, способы взаимодействия, планировать общие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осуществлять контроль, коррекцию, оценку действий партнёра, уметь убеждать;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оказывать поддержку и содействие тем, от кого зависит достижение цели в совместной деятельности;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осуществлять расширенный поиск информации с использованием ресурсов библиотек и Интернета;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 xml:space="preserve">• проводить сравнение, </w:t>
      </w:r>
      <w:proofErr w:type="spellStart"/>
      <w:r w:rsidRPr="001F45DF">
        <w:rPr>
          <w:color w:val="000000"/>
        </w:rPr>
        <w:t>типологизацию</w:t>
      </w:r>
      <w:proofErr w:type="spellEnd"/>
      <w:r w:rsidRPr="001F45DF">
        <w:rPr>
          <w:color w:val="000000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выявлять проблему, аргументировать её актуальность;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выдвигать гипотезы о связях и закономерностях событий, процессов, объектов, проводить исследование её объективности (под руководством учителя);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делать умозаключения и выводы на основе аргументации;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• структурировать тексты, включая умение выделять главное и второстепенное, основную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color w:val="000000"/>
        </w:rPr>
        <w:t>идею текста, выстраивать последовательность описываемых событий.</w:t>
      </w:r>
    </w:p>
    <w:p w:rsidR="00A01944" w:rsidRPr="001F45DF" w:rsidRDefault="00A01944" w:rsidP="00E06D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45DF">
        <w:rPr>
          <w:b/>
          <w:bCs/>
          <w:color w:val="000000"/>
        </w:rPr>
        <w:t>Предметные результаты изучения истории включают:</w:t>
      </w:r>
    </w:p>
    <w:p w:rsidR="007B67F8" w:rsidRPr="007B67F8" w:rsidRDefault="007B67F8" w:rsidP="007B67F8">
      <w:pPr>
        <w:spacing w:after="0" w:line="259" w:lineRule="auto"/>
        <w:ind w:left="820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B67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Новая история.</w:t>
      </w:r>
    </w:p>
    <w:p w:rsidR="007B67F8" w:rsidRPr="007B67F8" w:rsidRDefault="007B67F8" w:rsidP="007B67F8">
      <w:pPr>
        <w:spacing w:after="0" w:line="259" w:lineRule="auto"/>
        <w:ind w:left="820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B67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Страны Европы и Северной Америки в ХIХ в.</w:t>
      </w:r>
    </w:p>
    <w:p w:rsidR="007B67F8" w:rsidRPr="007B67F8" w:rsidRDefault="007B67F8" w:rsidP="007B67F8">
      <w:pPr>
        <w:spacing w:after="0" w:line="259" w:lineRule="auto"/>
        <w:ind w:left="820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B67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7B67F8" w:rsidRPr="007B67F8" w:rsidRDefault="007B67F8" w:rsidP="007B67F8">
      <w:pPr>
        <w:spacing w:after="0" w:line="7" w:lineRule="exact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7B67F8" w:rsidRPr="007B67F8" w:rsidRDefault="007B67F8" w:rsidP="007B67F8">
      <w:pPr>
        <w:numPr>
          <w:ilvl w:val="0"/>
          <w:numId w:val="37"/>
        </w:numPr>
        <w:tabs>
          <w:tab w:val="left" w:pos="970"/>
        </w:tabs>
        <w:spacing w:after="0" w:line="234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локализовать во времени хронологические рамки и рубежные </w:t>
      </w:r>
      <w:proofErr w:type="spellStart"/>
      <w:r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событияХIХ</w:t>
      </w:r>
      <w:proofErr w:type="spellEnd"/>
      <w:r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странах Европы и Северной Америки в ХIХ в.</w:t>
      </w:r>
    </w:p>
    <w:p w:rsidR="007B67F8" w:rsidRPr="007B67F8" w:rsidRDefault="007B67F8" w:rsidP="007B67F8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7B67F8" w:rsidRPr="007B67F8" w:rsidRDefault="007B67F8" w:rsidP="007B67F8">
      <w:pPr>
        <w:numPr>
          <w:ilvl w:val="1"/>
          <w:numId w:val="37"/>
        </w:numPr>
        <w:tabs>
          <w:tab w:val="left" w:pos="1030"/>
        </w:tabs>
        <w:spacing w:after="0" w:line="234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использовать историческую карту как источник информации о границах других государств в Новое время;</w:t>
      </w:r>
    </w:p>
    <w:p w:rsidR="007B67F8" w:rsidRPr="007B67F8" w:rsidRDefault="007B67F8" w:rsidP="007B67F8">
      <w:pPr>
        <w:spacing w:after="0" w:line="14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7B67F8" w:rsidRPr="007B67F8" w:rsidRDefault="007B67F8" w:rsidP="007B67F8">
      <w:pPr>
        <w:numPr>
          <w:ilvl w:val="1"/>
          <w:numId w:val="37"/>
        </w:numPr>
        <w:tabs>
          <w:tab w:val="left" w:pos="1030"/>
        </w:tabs>
        <w:spacing w:after="0" w:line="234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информацию различных источников по всеобщей истории Нового времени;</w:t>
      </w:r>
    </w:p>
    <w:p w:rsidR="007B67F8" w:rsidRPr="007B67F8" w:rsidRDefault="007B67F8" w:rsidP="007B67F8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7B67F8" w:rsidRPr="007B67F8" w:rsidRDefault="007B67F8" w:rsidP="007B67F8">
      <w:pPr>
        <w:numPr>
          <w:ilvl w:val="0"/>
          <w:numId w:val="37"/>
        </w:numPr>
        <w:tabs>
          <w:tab w:val="left" w:pos="970"/>
        </w:tabs>
        <w:spacing w:after="0" w:line="236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описание положения и образа жизни основных социальных групп в других странах, памятников материальной и художественной культуры; рассказывать о значительных событиях и личностях всеобщей истории Нового времени;</w:t>
      </w:r>
    </w:p>
    <w:p w:rsidR="007B67F8" w:rsidRPr="007B67F8" w:rsidRDefault="007B67F8" w:rsidP="007B67F8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7B67F8" w:rsidRPr="007B67F8" w:rsidRDefault="007B67F8" w:rsidP="007B67F8">
      <w:pPr>
        <w:numPr>
          <w:ilvl w:val="0"/>
          <w:numId w:val="37"/>
        </w:numPr>
        <w:tabs>
          <w:tab w:val="left" w:pos="970"/>
        </w:tabs>
        <w:spacing w:after="0" w:line="234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7B67F8" w:rsidRPr="007B67F8" w:rsidRDefault="007B67F8" w:rsidP="007B67F8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7B67F8" w:rsidRPr="007B67F8" w:rsidRDefault="007B67F8" w:rsidP="007B67F8">
      <w:pPr>
        <w:numPr>
          <w:ilvl w:val="0"/>
          <w:numId w:val="37"/>
        </w:numPr>
        <w:tabs>
          <w:tab w:val="left" w:pos="970"/>
        </w:tabs>
        <w:spacing w:after="0" w:line="237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раскрывать характерные, существенные черты: а) экономического и социального развития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 </w:t>
      </w:r>
    </w:p>
    <w:p w:rsidR="007B67F8" w:rsidRPr="007B67F8" w:rsidRDefault="007B67F8" w:rsidP="007B67F8">
      <w:pPr>
        <w:numPr>
          <w:ilvl w:val="0"/>
          <w:numId w:val="37"/>
        </w:numPr>
        <w:tabs>
          <w:tab w:val="left" w:pos="970"/>
        </w:tabs>
        <w:spacing w:after="0" w:line="234" w:lineRule="auto"/>
        <w:ind w:left="260" w:hanging="26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B67F8">
        <w:rPr>
          <w:rFonts w:ascii="Times New Roman" w:hAnsi="Times New Roman" w:cs="Times New Roman"/>
        </w:rPr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  <w:r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сопоставлять развитие России и других стран в Новое время, сравнивать исторические ситуации и события;</w:t>
      </w:r>
    </w:p>
    <w:p w:rsidR="007B67F8" w:rsidRPr="007B67F8" w:rsidRDefault="007B67F8" w:rsidP="007B67F8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7B67F8" w:rsidRPr="007B67F8" w:rsidRDefault="007B67F8" w:rsidP="007B67F8">
      <w:pPr>
        <w:numPr>
          <w:ilvl w:val="0"/>
          <w:numId w:val="37"/>
        </w:numPr>
        <w:tabs>
          <w:tab w:val="left" w:pos="970"/>
        </w:tabs>
        <w:spacing w:after="0" w:line="234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оценку событиям и личностям отечественной и всеобщей истории Нового времени.</w:t>
      </w:r>
    </w:p>
    <w:p w:rsidR="007B67F8" w:rsidRPr="007B67F8" w:rsidRDefault="007B67F8" w:rsidP="007B67F8">
      <w:pPr>
        <w:spacing w:after="0" w:line="6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7B67F8" w:rsidRPr="007B67F8" w:rsidRDefault="007B67F8" w:rsidP="007B67F8">
      <w:pPr>
        <w:spacing w:after="0" w:line="259" w:lineRule="auto"/>
        <w:ind w:left="82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7B67F8" w:rsidRPr="007B67F8" w:rsidRDefault="007B67F8" w:rsidP="007B67F8">
      <w:pPr>
        <w:spacing w:after="0" w:line="7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7B67F8" w:rsidRPr="007B67F8" w:rsidRDefault="007B67F8" w:rsidP="007B67F8">
      <w:pPr>
        <w:numPr>
          <w:ilvl w:val="0"/>
          <w:numId w:val="37"/>
        </w:numPr>
        <w:tabs>
          <w:tab w:val="left" w:pos="970"/>
        </w:tabs>
        <w:spacing w:after="0" w:line="234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используя историческую карту, характеризовать Страны Европы и Северной Америки в ХIХ в.</w:t>
      </w:r>
    </w:p>
    <w:p w:rsidR="007B67F8" w:rsidRPr="007B67F8" w:rsidRDefault="007B67F8" w:rsidP="007B67F8">
      <w:pPr>
        <w:spacing w:after="0" w:line="13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7B67F8" w:rsidRPr="007B67F8" w:rsidRDefault="007B67F8" w:rsidP="007B67F8">
      <w:pPr>
        <w:numPr>
          <w:ilvl w:val="0"/>
          <w:numId w:val="37"/>
        </w:numPr>
        <w:tabs>
          <w:tab w:val="left" w:pos="970"/>
        </w:tabs>
        <w:spacing w:after="0" w:line="236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7B67F8" w:rsidRPr="007B67F8" w:rsidRDefault="007B67F8" w:rsidP="007B67F8">
      <w:pPr>
        <w:spacing w:after="0" w:line="19" w:lineRule="exac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7B67F8" w:rsidRPr="007B67F8" w:rsidRDefault="007B67F8" w:rsidP="007B67F8">
      <w:pPr>
        <w:spacing w:after="0" w:line="234" w:lineRule="auto"/>
        <w:ind w:left="820" w:right="278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Страны Азии, Африки и Латинской Америки в ХIХ в. Выпускник научится:</w:t>
      </w:r>
    </w:p>
    <w:p w:rsidR="007B67F8" w:rsidRPr="007B67F8" w:rsidRDefault="007B67F8" w:rsidP="007B67F8">
      <w:pPr>
        <w:numPr>
          <w:ilvl w:val="0"/>
          <w:numId w:val="37"/>
        </w:numPr>
        <w:tabs>
          <w:tab w:val="left" w:pos="970"/>
        </w:tabs>
        <w:spacing w:after="0" w:line="23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локализовать во времени хронологические рамки и рубежные события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>ХIХ в странах Азии, Африки и Латинской Америки в ХIХ в.;</w:t>
      </w:r>
    </w:p>
    <w:p w:rsidR="007B67F8" w:rsidRPr="007B67F8" w:rsidRDefault="007B67F8" w:rsidP="007B67F8">
      <w:pPr>
        <w:numPr>
          <w:ilvl w:val="0"/>
          <w:numId w:val="37"/>
        </w:numPr>
        <w:tabs>
          <w:tab w:val="left" w:pos="970"/>
        </w:tabs>
        <w:spacing w:after="0" w:line="23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историческую карту как источник информации о границах других государств в Новое время;</w:t>
      </w:r>
    </w:p>
    <w:p w:rsidR="007B67F8" w:rsidRPr="007B67F8" w:rsidRDefault="007B67F8" w:rsidP="007B67F8">
      <w:pPr>
        <w:numPr>
          <w:ilvl w:val="0"/>
          <w:numId w:val="37"/>
        </w:numPr>
        <w:tabs>
          <w:tab w:val="left" w:pos="970"/>
        </w:tabs>
        <w:spacing w:after="0" w:line="23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информацию различных источников по всеобщей истории Нового времени;</w:t>
      </w:r>
    </w:p>
    <w:p w:rsidR="007B67F8" w:rsidRPr="007B67F8" w:rsidRDefault="007B67F8" w:rsidP="007B67F8">
      <w:pPr>
        <w:numPr>
          <w:ilvl w:val="0"/>
          <w:numId w:val="37"/>
        </w:numPr>
        <w:tabs>
          <w:tab w:val="left" w:pos="970"/>
        </w:tabs>
        <w:spacing w:after="0" w:line="23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описание положения и образа жизни основных социальных групп в других странах, памятников материальной и художественной культуры; рассказывать о значительных событиях и личностях всеобщей истории Нового времени;</w:t>
      </w:r>
    </w:p>
    <w:p w:rsidR="007B67F8" w:rsidRPr="007B67F8" w:rsidRDefault="007B67F8" w:rsidP="007B67F8">
      <w:pPr>
        <w:numPr>
          <w:ilvl w:val="0"/>
          <w:numId w:val="37"/>
        </w:numPr>
        <w:tabs>
          <w:tab w:val="left" w:pos="970"/>
        </w:tabs>
        <w:spacing w:after="0" w:line="23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7B67F8" w:rsidRPr="007B67F8" w:rsidRDefault="007B67F8" w:rsidP="007B67F8">
      <w:pPr>
        <w:numPr>
          <w:ilvl w:val="0"/>
          <w:numId w:val="37"/>
        </w:numPr>
        <w:tabs>
          <w:tab w:val="left" w:pos="970"/>
        </w:tabs>
        <w:spacing w:after="0" w:line="23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7B67F8" w:rsidRPr="007B67F8" w:rsidRDefault="007B67F8" w:rsidP="007B67F8">
      <w:pPr>
        <w:numPr>
          <w:ilvl w:val="0"/>
          <w:numId w:val="37"/>
        </w:numPr>
        <w:tabs>
          <w:tab w:val="left" w:pos="970"/>
        </w:tabs>
        <w:spacing w:after="0" w:line="23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развитие России и других стран в Новое время, сравнивать исторические ситуации и события;</w:t>
      </w:r>
    </w:p>
    <w:p w:rsidR="007B67F8" w:rsidRPr="007B67F8" w:rsidRDefault="007B67F8" w:rsidP="007B67F8">
      <w:pPr>
        <w:numPr>
          <w:ilvl w:val="0"/>
          <w:numId w:val="37"/>
        </w:numPr>
        <w:tabs>
          <w:tab w:val="left" w:pos="980"/>
        </w:tabs>
        <w:spacing w:after="0" w:line="23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оценку событиям и личностям истории Нового времени.</w:t>
      </w:r>
    </w:p>
    <w:p w:rsidR="007B67F8" w:rsidRPr="007B67F8" w:rsidRDefault="007B67F8" w:rsidP="007B67F8">
      <w:pPr>
        <w:tabs>
          <w:tab w:val="left" w:pos="970"/>
        </w:tabs>
        <w:spacing w:after="0" w:line="23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67F8" w:rsidRPr="007B67F8" w:rsidRDefault="007B67F8" w:rsidP="007B67F8">
      <w:pPr>
        <w:tabs>
          <w:tab w:val="left" w:pos="970"/>
        </w:tabs>
        <w:spacing w:after="0" w:line="23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7B67F8" w:rsidRPr="007B67F8" w:rsidRDefault="007B67F8" w:rsidP="007B67F8">
      <w:pPr>
        <w:numPr>
          <w:ilvl w:val="0"/>
          <w:numId w:val="37"/>
        </w:numPr>
        <w:tabs>
          <w:tab w:val="left" w:pos="970"/>
        </w:tabs>
        <w:spacing w:after="0" w:line="23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используя историческую карту, характеризовать Страны Азии, Африки и Латинской Америки в ХIХ в.</w:t>
      </w:r>
    </w:p>
    <w:p w:rsidR="007B67F8" w:rsidRPr="007B67F8" w:rsidRDefault="007B67F8" w:rsidP="007B67F8">
      <w:pPr>
        <w:numPr>
          <w:ilvl w:val="0"/>
          <w:numId w:val="37"/>
        </w:numPr>
        <w:tabs>
          <w:tab w:val="left" w:pos="970"/>
        </w:tabs>
        <w:spacing w:after="0" w:line="23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7B67F8" w:rsidRPr="007B67F8" w:rsidRDefault="007B67F8" w:rsidP="007B67F8">
      <w:pPr>
        <w:tabs>
          <w:tab w:val="left" w:pos="970"/>
        </w:tabs>
        <w:spacing w:after="0" w:line="23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Российская империя в ХIХ в. Выпускник научится:</w:t>
      </w:r>
    </w:p>
    <w:p w:rsidR="007B67F8" w:rsidRPr="007B67F8" w:rsidRDefault="007B67F8" w:rsidP="007B67F8">
      <w:pPr>
        <w:numPr>
          <w:ilvl w:val="0"/>
          <w:numId w:val="37"/>
        </w:numPr>
        <w:tabs>
          <w:tab w:val="left" w:pos="970"/>
        </w:tabs>
        <w:spacing w:after="0" w:line="23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локализовать во времени хронологические рамки и рубежные события Российской империи ХIХ в.;</w:t>
      </w:r>
    </w:p>
    <w:p w:rsidR="007B67F8" w:rsidRPr="007B67F8" w:rsidRDefault="007B67F8" w:rsidP="007B67F8">
      <w:pPr>
        <w:numPr>
          <w:ilvl w:val="0"/>
          <w:numId w:val="37"/>
        </w:numPr>
        <w:tabs>
          <w:tab w:val="left" w:pos="970"/>
        </w:tabs>
        <w:spacing w:after="0" w:line="23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информацию различных источников по истории России;</w:t>
      </w:r>
    </w:p>
    <w:p w:rsidR="007B67F8" w:rsidRPr="007B67F8" w:rsidRDefault="007B67F8" w:rsidP="007B67F8">
      <w:pPr>
        <w:numPr>
          <w:ilvl w:val="0"/>
          <w:numId w:val="37"/>
        </w:numPr>
        <w:tabs>
          <w:tab w:val="left" w:pos="970"/>
        </w:tabs>
        <w:spacing w:after="0" w:line="23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описание положения и образа жизни основных социальных групп в других странах, памятников материальной и художественной культуры России;</w:t>
      </w:r>
    </w:p>
    <w:p w:rsidR="007B67F8" w:rsidRPr="007B67F8" w:rsidRDefault="007B67F8" w:rsidP="007B67F8">
      <w:pPr>
        <w:numPr>
          <w:ilvl w:val="0"/>
          <w:numId w:val="37"/>
        </w:numPr>
        <w:tabs>
          <w:tab w:val="left" w:pos="970"/>
        </w:tabs>
        <w:spacing w:after="0" w:line="23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исторический материал, содержащийся в учебной и дополнительной литературе по отечественной истории Нового времени;</w:t>
      </w:r>
    </w:p>
    <w:p w:rsidR="007B67F8" w:rsidRPr="007B67F8" w:rsidRDefault="007B67F8" w:rsidP="007B67F8">
      <w:pPr>
        <w:numPr>
          <w:ilvl w:val="0"/>
          <w:numId w:val="37"/>
        </w:numPr>
        <w:tabs>
          <w:tab w:val="left" w:pos="970"/>
        </w:tabs>
        <w:spacing w:after="0" w:line="23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характерные, существенные черты: а) экономического и социального развития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7B67F8" w:rsidRPr="007B67F8" w:rsidRDefault="007B67F8" w:rsidP="007B67F8">
      <w:pPr>
        <w:numPr>
          <w:ilvl w:val="0"/>
          <w:numId w:val="37"/>
        </w:numPr>
        <w:tabs>
          <w:tab w:val="left" w:pos="970"/>
        </w:tabs>
        <w:spacing w:after="0" w:line="23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развитие России и других стран в Новое время, сравнивать исторические ситуации и события;</w:t>
      </w:r>
    </w:p>
    <w:p w:rsidR="007B67F8" w:rsidRPr="007B67F8" w:rsidRDefault="007B67F8" w:rsidP="007B67F8">
      <w:pPr>
        <w:numPr>
          <w:ilvl w:val="0"/>
          <w:numId w:val="37"/>
        </w:numPr>
        <w:tabs>
          <w:tab w:val="left" w:pos="980"/>
        </w:tabs>
        <w:spacing w:after="0" w:line="238" w:lineRule="auto"/>
        <w:jc w:val="both"/>
        <w:rPr>
          <w:rStyle w:val="c26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оценку собы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тиям и личностям отечественной </w:t>
      </w:r>
      <w:r w:rsidRPr="007B67F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 Нового времени.</w:t>
      </w:r>
    </w:p>
    <w:p w:rsidR="007B67F8" w:rsidRDefault="007B67F8" w:rsidP="00F07DDC">
      <w:pPr>
        <w:tabs>
          <w:tab w:val="left" w:pos="970"/>
        </w:tabs>
        <w:spacing w:after="0" w:line="237" w:lineRule="auto"/>
        <w:jc w:val="both"/>
        <w:rPr>
          <w:rStyle w:val="c26"/>
          <w:b/>
          <w:bCs/>
          <w:color w:val="000000"/>
        </w:rPr>
      </w:pPr>
    </w:p>
    <w:p w:rsidR="00C837CC" w:rsidRDefault="00C837CC" w:rsidP="00C837CC">
      <w:pPr>
        <w:spacing w:after="0" w:line="240" w:lineRule="auto"/>
        <w:jc w:val="center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C837CC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Основное содержание учебного предмета «История» </w:t>
      </w:r>
      <w:r w:rsidRPr="00EF2D4F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на уровне основного общего образования</w:t>
      </w:r>
    </w:p>
    <w:p w:rsidR="00C837CC" w:rsidRPr="00C837CC" w:rsidRDefault="00C837CC" w:rsidP="00C837C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sz w:val="24"/>
          <w:szCs w:val="24"/>
        </w:rPr>
        <w:t>Всеобщая история</w:t>
      </w:r>
    </w:p>
    <w:p w:rsidR="00F07DDC" w:rsidRPr="000F7270" w:rsidRDefault="00F07DDC" w:rsidP="00F07DD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</w:pPr>
      <w:r w:rsidRPr="000F727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5 класс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sz w:val="24"/>
          <w:szCs w:val="24"/>
        </w:rPr>
        <w:t>История Древнего мира</w:t>
      </w: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>Что изучает история. Историческая хронология (счет лет «до н. э.» и «н. э.»). Историческая карта. Источники исторических знаний. Вспомогательные исторические науки.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Первобытность. </w:t>
      </w:r>
      <w:r w:rsidRPr="00EF2D4F">
        <w:rPr>
          <w:rFonts w:ascii="Times New Roman" w:eastAsia="Times New Roman" w:hAnsi="Times New Roman" w:cs="Times New Roman"/>
          <w:sz w:val="24"/>
          <w:szCs w:val="24"/>
        </w:rPr>
        <w:t>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к соседской. Появление ремесел и торговли. Возникновение древнейших цивилизаций.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Древний мир: </w:t>
      </w:r>
      <w:r w:rsidRPr="00EF2D4F">
        <w:rPr>
          <w:rFonts w:ascii="Times New Roman" w:eastAsia="Times New Roman" w:hAnsi="Times New Roman" w:cs="Times New Roman"/>
          <w:sz w:val="24"/>
          <w:szCs w:val="24"/>
        </w:rPr>
        <w:t>понятие и хронология. Карта Древнего мира.</w:t>
      </w:r>
    </w:p>
    <w:p w:rsidR="00F07DDC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>Древний Восток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Нововавилонское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царство: завоевания, легендарные памятники города Вавилона.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>Древний Египет. Условия жизни и занятия населения. Управление государством (фараон, чиновники). Религиозные верования египтян. Жрецы. Фараон-реформатор Эхнатон. Военные походы. Рабы. Познания древних египтян. Письменность. Храмы и пирамиды.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>Восточное Средиземноморье в древности. Финикия: природные условия, занятия жителей. Развитие ремесел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>Ассирия: завоевания ассирийцев, культурные сокровища Ниневии, гибель империи. Персидская держава: военные походы, управление империей.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Древняя Индия. Природные условия, занятия населения. Древние города-государства. Общественное устройство,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варны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>. Религиозные верования, легенды и сказания. Возникновение буддизма. Культурное наследие Древней Индии.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Древний Китай. Условия жизни и хозяйственная деятельность населения. Создание объединенного государства. Империи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Цинь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Хань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. Жизнь в империи: правители и подданные, положение различных групп населения. Развитие ремесел и торговли. </w:t>
      </w:r>
      <w:r w:rsidRPr="00EF2D4F">
        <w:rPr>
          <w:rFonts w:ascii="Times New Roman" w:eastAsia="Times New Roman" w:hAnsi="Times New Roman" w:cs="Times New Roman"/>
          <w:sz w:val="24"/>
          <w:szCs w:val="24"/>
        </w:rPr>
        <w:lastRenderedPageBreak/>
        <w:t>Великий шелковый путь. Религиозно-философские учения (конфуцианство). Научные знания и изобретения. Храмы. Великая Китайская стена.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Античный мир: </w:t>
      </w:r>
      <w:r w:rsidRPr="00EF2D4F">
        <w:rPr>
          <w:rFonts w:ascii="Times New Roman" w:eastAsia="Times New Roman" w:hAnsi="Times New Roman" w:cs="Times New Roman"/>
          <w:sz w:val="24"/>
          <w:szCs w:val="24"/>
        </w:rPr>
        <w:t>понятие. Карта античного мира.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>Древняя Греция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Население Древней Греции: условия жизни и занятия. Древнейшие государства на Крите. Государства ахейской Греции (Микены,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Тиринф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и др.). Троянская война. «Илиада» и «Одиссея». Верования древних греков. Сказания о богах и героях.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 Законы Солона, реформы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Клисфена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>. Спарта: основные группы населения, политическое устройство. Спартанское воспитание. Организация военного дела.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</w:r>
    </w:p>
    <w:p w:rsidR="00F07DDC" w:rsidRPr="000F7270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Период эллинизма. Македонские завоевания. Держава Александра Македонского и ее распад. Эллинистические государства Востока. </w:t>
      </w:r>
      <w:r>
        <w:rPr>
          <w:rFonts w:ascii="Times New Roman" w:eastAsia="Times New Roman" w:hAnsi="Times New Roman" w:cs="Times New Roman"/>
          <w:sz w:val="24"/>
          <w:szCs w:val="24"/>
        </w:rPr>
        <w:t>Культура эллинистического мира.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>Древний Рим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Завоевание Римом Италии. Войны с Карфагеном; Ганнибал. Римская армия. Установление господства Рима в Средиземноморье. Реформы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Гракхов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>. Рабство в Древнем Риме.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От республики к империи. Гражданские войны в Риме. Гай Юлий Цезарь. Установление императорской власти;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Октавиан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</w:r>
    </w:p>
    <w:p w:rsidR="00F07DDC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>Историческое и культурное наследие древних цивилизаций.</w:t>
      </w:r>
    </w:p>
    <w:p w:rsidR="00F07DDC" w:rsidRPr="000F7270" w:rsidRDefault="00F07DDC" w:rsidP="00F07DD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6</w:t>
      </w:r>
      <w:r w:rsidRPr="000F727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класс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sz w:val="24"/>
          <w:szCs w:val="24"/>
        </w:rPr>
        <w:t>История средних веков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>Средние века: понятие и хронологические рамки.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>Раннее Средневековье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>Начало Средневековья. Великое переселение народов. Образование варварских королевств.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>Народы Европы в раннее Средневековье. Франки: расселение, занятия, общественное устройство. Законы франков; «Салическая правда». 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Византийская империя в IV—XI вв.: территория, хозяйство, управление. Византийские императоры; Юстиниан. Кодификация законов. Власть императора и </w:t>
      </w:r>
      <w:r w:rsidRPr="00EF2D4F">
        <w:rPr>
          <w:rFonts w:ascii="Times New Roman" w:eastAsia="Times New Roman" w:hAnsi="Times New Roman" w:cs="Times New Roman"/>
          <w:sz w:val="24"/>
          <w:szCs w:val="24"/>
        </w:rPr>
        <w:lastRenderedPageBreak/>
        <w:t>церковь. Внешняя политика Византии: отношения с соседями, вторжения славян и арабов. Культура Византии.</w:t>
      </w:r>
    </w:p>
    <w:p w:rsidR="00F07DDC" w:rsidRPr="007B74E7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>Арабы в VI—ХI вв.: расселение, занятия. Возникновение и распространение ислама. Завоевания арабов. Арабский халифат, его расцв</w:t>
      </w:r>
      <w:r>
        <w:rPr>
          <w:rFonts w:ascii="Times New Roman" w:eastAsia="Times New Roman" w:hAnsi="Times New Roman" w:cs="Times New Roman"/>
          <w:sz w:val="24"/>
          <w:szCs w:val="24"/>
        </w:rPr>
        <w:t>ет и распад. Арабская культура.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>Зрелое Средневековье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>Крестьянство: феодальная зависимость, повинности, условия жизни. Крестьянская община.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Ереси: причины возникновения и распространения. Преследование еретиков.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>Государства Европы в XII—ХV 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 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д’Арк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. Германские государства в XII—XV вв. Реконкиста и образование централизованных государств на Пиренейском полуострове. Итальянские республики в XII—XV вв. Экономическое и социальное развитие европейских стран. Обострение социальных противоречий в XIV в. (Жакерия, восстание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Уота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Тайлера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>). Гуситское движение в Чехии.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>Византийская империя и славянские государства в XII—XV вв. Экспансия турок-османов и падение Византии.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Страны Востока в Средние века. </w:t>
      </w:r>
      <w:r w:rsidRPr="00EF2D4F">
        <w:rPr>
          <w:rFonts w:ascii="Times New Roman" w:eastAsia="Times New Roman" w:hAnsi="Times New Roman" w:cs="Times New Roman"/>
          <w:sz w:val="24"/>
          <w:szCs w:val="24"/>
        </w:rPr>
        <w:t>Османская империя: завоевания турок-османов,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Делийский султанат. Культура народов Востока. Литература. Архитектура. Традиционные искусства и ремесла.</w:t>
      </w:r>
    </w:p>
    <w:p w:rsidR="00F07DDC" w:rsidRPr="00EF2D4F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Государства доколумбовой Америки. </w:t>
      </w:r>
      <w:r w:rsidRPr="00EF2D4F">
        <w:rPr>
          <w:rFonts w:ascii="Times New Roman" w:eastAsia="Times New Roman" w:hAnsi="Times New Roman" w:cs="Times New Roman"/>
          <w:sz w:val="24"/>
          <w:szCs w:val="24"/>
        </w:rPr>
        <w:t>Общественный строй. Религиозные верования населения. Культура.</w:t>
      </w:r>
    </w:p>
    <w:p w:rsidR="00F07DDC" w:rsidRDefault="00F07DDC" w:rsidP="00F07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>Историческое и культурное наследие Средневековья.</w:t>
      </w:r>
    </w:p>
    <w:p w:rsidR="00F07DDC" w:rsidRPr="000F7270" w:rsidRDefault="00F07DDC" w:rsidP="00F07DD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7</w:t>
      </w:r>
      <w:r w:rsidRPr="000F727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класс</w:t>
      </w:r>
    </w:p>
    <w:p w:rsidR="00F07DDC" w:rsidRDefault="00F07DDC" w:rsidP="00F07DDC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F7270">
        <w:rPr>
          <w:b/>
          <w:bCs/>
          <w:color w:val="000000"/>
        </w:rPr>
        <w:t>Мир в начале Нового времени. Великие географические открытия. Возрождение. Реформация. </w:t>
      </w:r>
      <w:r w:rsidRPr="000F7270">
        <w:rPr>
          <w:color w:val="000000"/>
        </w:rPr>
        <w:t xml:space="preserve">Введение. От Средневековья к Новому времени. Технические открытия и выход к Мировому океану. Встреча миров. Великие географические открытия и их последствия. Усиление королевской власти в XVI-XVII вв. Абсолютизм в Европе. Дух предпринимательства преобразует экономику. Европейское общество в раннее Новое время. Повседневная жизнь. Великие гуманисты Европы. Мир художественной культуры Возрождения. Рождение новой европейской науки. Начало Реформации в Европе. Обновление христианства. Распространение Реформации в Европе. </w:t>
      </w:r>
      <w:r w:rsidRPr="000F7270">
        <w:rPr>
          <w:color w:val="000000"/>
        </w:rPr>
        <w:lastRenderedPageBreak/>
        <w:t>Контрреформация. Королевская власть и Реформация в Англии. Борьба за господство на море. Религиозные войны и укрепление абсолютной монархии во Франции. </w:t>
      </w:r>
    </w:p>
    <w:p w:rsidR="00F07DDC" w:rsidRDefault="00F07DDC" w:rsidP="00F07DDC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F7270">
        <w:rPr>
          <w:b/>
          <w:bCs/>
          <w:color w:val="000000"/>
        </w:rPr>
        <w:t>Первые революции Нового времени. Международные отношения (борьба за первенство в Европе и колониях). </w:t>
      </w:r>
      <w:r w:rsidRPr="000F7270">
        <w:rPr>
          <w:color w:val="000000"/>
        </w:rPr>
        <w:t>Освободительная война в Нидерландах. Рождение Республики Соединённых провинций. Парламент против короля. Революция в Англии. Путь к парламентской монархии. Международные отношения в XVI – XVII вв. </w:t>
      </w:r>
    </w:p>
    <w:p w:rsidR="00F07DDC" w:rsidRPr="000F7270" w:rsidRDefault="00F07DDC" w:rsidP="00F07DDC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F7270">
        <w:rPr>
          <w:b/>
          <w:bCs/>
          <w:color w:val="000000"/>
        </w:rPr>
        <w:t>Традиционные общества Востока. Начало европейской колонизации. </w:t>
      </w:r>
      <w:r w:rsidRPr="000F7270">
        <w:rPr>
          <w:color w:val="000000"/>
        </w:rPr>
        <w:t>Государства Востока: традиционное общество в эпоху раннего Нового времени. Начало европейской колонизации.</w:t>
      </w:r>
    </w:p>
    <w:p w:rsidR="00F07DDC" w:rsidRPr="000F7270" w:rsidRDefault="00F07DDC" w:rsidP="00F07DD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8</w:t>
      </w:r>
      <w:r w:rsidRPr="000F727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класс</w:t>
      </w:r>
    </w:p>
    <w:p w:rsidR="00F07DDC" w:rsidRDefault="00F07DDC" w:rsidP="00F07DDC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b/>
          <w:bCs/>
          <w:color w:val="000000"/>
        </w:rPr>
        <w:t xml:space="preserve">Введение. Мир </w:t>
      </w:r>
      <w:r w:rsidRPr="000F7270">
        <w:rPr>
          <w:b/>
          <w:bCs/>
          <w:color w:val="000000"/>
        </w:rPr>
        <w:t>на рубеже XVII-XVIII вв. </w:t>
      </w:r>
      <w:r w:rsidRPr="000F7270">
        <w:rPr>
          <w:color w:val="000000"/>
        </w:rPr>
        <w:t>Европейское общество в раннее в начале XVIII в. </w:t>
      </w:r>
    </w:p>
    <w:p w:rsidR="00F07DDC" w:rsidRDefault="00F07DDC" w:rsidP="00F07DDC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  <w:r w:rsidRPr="000F7270">
        <w:rPr>
          <w:b/>
          <w:bCs/>
          <w:color w:val="000000"/>
        </w:rPr>
        <w:t xml:space="preserve">Эпоха Просвещения. </w:t>
      </w:r>
    </w:p>
    <w:p w:rsidR="00F07DDC" w:rsidRDefault="00F07DDC" w:rsidP="00F07DDC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F7270">
        <w:rPr>
          <w:b/>
          <w:bCs/>
          <w:color w:val="000000"/>
        </w:rPr>
        <w:t>Время преобразований. </w:t>
      </w:r>
      <w:r w:rsidRPr="000F7270">
        <w:rPr>
          <w:color w:val="000000"/>
        </w:rPr>
        <w:t>Великие просветители Европы. Мир художественной культуры Просвещения. На пути к индустриальной эре. Промышленный переворот в Англии. Английские колонии в Северной Америке. Война за независимость. Создание Соединённых Штатов Америки. Франция в XVIII в. Причины и начало Великой французской революции. Великая французская революция. От монархии к республике. От якобинской диктатуры к 18 брюмера Наполеона Бонапарта. </w:t>
      </w:r>
    </w:p>
    <w:p w:rsidR="00F07DDC" w:rsidRDefault="00F07DDC" w:rsidP="00F07DDC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F7270">
        <w:rPr>
          <w:b/>
          <w:bCs/>
          <w:color w:val="000000"/>
        </w:rPr>
        <w:t>Страны Востока в XVIII вв.</w:t>
      </w:r>
      <w:r w:rsidRPr="000F7270">
        <w:rPr>
          <w:color w:val="000000"/>
        </w:rPr>
        <w:t> Традиционные общества Востока. Начало европейской колонизации. </w:t>
      </w:r>
    </w:p>
    <w:p w:rsidR="00F07DDC" w:rsidRPr="000F7270" w:rsidRDefault="00F07DDC" w:rsidP="00F07DDC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F7270">
        <w:rPr>
          <w:b/>
          <w:bCs/>
          <w:color w:val="000000"/>
        </w:rPr>
        <w:t>Международные отношения в XVIII в. </w:t>
      </w:r>
      <w:r w:rsidRPr="000F7270">
        <w:rPr>
          <w:color w:val="000000"/>
        </w:rPr>
        <w:t>Европейские конфликты и дипломатия.</w:t>
      </w:r>
    </w:p>
    <w:p w:rsidR="00F07DDC" w:rsidRPr="000F7270" w:rsidRDefault="00F07DDC" w:rsidP="00F07DD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9</w:t>
      </w:r>
      <w:r w:rsidRPr="000F727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класс</w:t>
      </w:r>
    </w:p>
    <w:p w:rsidR="00F07DDC" w:rsidRDefault="00F07DDC" w:rsidP="00F07DDC">
      <w:pPr>
        <w:pStyle w:val="aa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0F7270">
        <w:rPr>
          <w:b/>
          <w:bCs/>
          <w:color w:val="000000"/>
        </w:rPr>
        <w:t>Введение. Мир на рубеже XVIII–XIX вв. </w:t>
      </w:r>
      <w:r w:rsidRPr="000F7270">
        <w:rPr>
          <w:color w:val="000000"/>
        </w:rPr>
        <w:t>От традиционного общества к обществу индустриальному. </w:t>
      </w:r>
    </w:p>
    <w:p w:rsidR="00F07DDC" w:rsidRDefault="00F07DDC" w:rsidP="00F07DDC">
      <w:pPr>
        <w:pStyle w:val="aa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0F7270">
        <w:rPr>
          <w:b/>
          <w:bCs/>
          <w:color w:val="000000"/>
        </w:rPr>
        <w:t>Становление индустриального общества. </w:t>
      </w:r>
      <w:r w:rsidRPr="000F7270">
        <w:rPr>
          <w:color w:val="000000"/>
        </w:rPr>
        <w:t>Индустриальная революция: достижения и проблемы, новые проблемы и новые ценности. Человек в изменившемся мире: материальная культура и повседневность. Наука: создание научной картины мира. XIX век в зеркале художественных исканий. Литература. Искусство в поисках новой картины мира. Либералы, консерваторы и социалисты: какими должно быть общество и государство. </w:t>
      </w:r>
    </w:p>
    <w:p w:rsidR="00F07DDC" w:rsidRDefault="00F07DDC" w:rsidP="00F07DDC">
      <w:pPr>
        <w:pStyle w:val="aa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0F7270">
        <w:rPr>
          <w:b/>
          <w:bCs/>
          <w:color w:val="000000"/>
        </w:rPr>
        <w:t>Строительство новой Европы. </w:t>
      </w:r>
      <w:r w:rsidRPr="000F7270">
        <w:rPr>
          <w:color w:val="000000"/>
        </w:rPr>
        <w:t>Консульство и образование наполеоновской империи. Разгром империи Наполеона. Венский конгресс. Великобритания: сложный путь к величию и процветанию. Франция Бурбонов и Орлеанов: от революции 1830 г. к политическому кризису. Франция: революция 1848 г. и Вторая империя. Германия: на пути к единству. «Нужна ли нам единая и неделимая Италия?» Война, изменившая карту Европы. Парижская коммуна. </w:t>
      </w:r>
    </w:p>
    <w:p w:rsidR="00F07DDC" w:rsidRDefault="00F07DDC" w:rsidP="00F07DDC">
      <w:pPr>
        <w:pStyle w:val="aa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0F7270">
        <w:rPr>
          <w:b/>
          <w:bCs/>
          <w:color w:val="000000"/>
        </w:rPr>
        <w:t>Страны Западной Европы в конце XIX в. Успехи и проблемы индустриального общества. </w:t>
      </w:r>
      <w:r w:rsidRPr="000F7270">
        <w:rPr>
          <w:color w:val="000000"/>
        </w:rPr>
        <w:t>Германская империя: борьба за «место под солнцем». Великобритания: конец Викторианской эпохи. Франция: Третья республика. Италия: время реформ и колониальных захватов. От Австрийской империи к Австро-Венгрии: поиски выхода из кризиса. </w:t>
      </w:r>
    </w:p>
    <w:p w:rsidR="00F07DDC" w:rsidRDefault="00F07DDC" w:rsidP="00F07DDC">
      <w:pPr>
        <w:pStyle w:val="aa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0F7270">
        <w:rPr>
          <w:b/>
          <w:bCs/>
          <w:color w:val="000000"/>
        </w:rPr>
        <w:t>Две Америки. </w:t>
      </w:r>
      <w:r w:rsidRPr="000F7270">
        <w:rPr>
          <w:color w:val="000000"/>
        </w:rPr>
        <w:t>США в XIX в.: модернизация, отмена рабства и сохранение республики. США: империализм и вступление в мировую политику. Латинская Америка в XIX – начале XX в.: время перемен. </w:t>
      </w:r>
    </w:p>
    <w:p w:rsidR="00F07DDC" w:rsidRDefault="00F07DDC" w:rsidP="00F07DDC">
      <w:pPr>
        <w:pStyle w:val="aa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0F7270">
        <w:rPr>
          <w:b/>
          <w:bCs/>
          <w:color w:val="000000"/>
        </w:rPr>
        <w:t>Традиционные общества в XIX в.: новый этап колониализма. </w:t>
      </w:r>
      <w:r w:rsidRPr="000F7270">
        <w:rPr>
          <w:color w:val="000000"/>
        </w:rPr>
        <w:t>Япония на пути модернизации: «восточная мораль – западная техника». Китай: сопротивление реформам. Индия: насильственное разрушение традиционного общества. Африка: континент в эпоху перемен. </w:t>
      </w:r>
    </w:p>
    <w:p w:rsidR="00F07DDC" w:rsidRDefault="00F07DDC" w:rsidP="00F07DDC">
      <w:pPr>
        <w:pStyle w:val="aa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0F7270">
        <w:rPr>
          <w:b/>
          <w:bCs/>
          <w:color w:val="000000"/>
        </w:rPr>
        <w:t>Международные отношения: обострение противоречий. </w:t>
      </w:r>
      <w:r w:rsidRPr="000F7270">
        <w:rPr>
          <w:color w:val="000000"/>
        </w:rPr>
        <w:t>Международные отношения на рубеже XIX–XX вв. Обострение колониальных противоречий. </w:t>
      </w:r>
    </w:p>
    <w:p w:rsidR="00F07DDC" w:rsidRPr="00F07DDC" w:rsidRDefault="00F07DDC" w:rsidP="00F07DDC">
      <w:pPr>
        <w:pStyle w:val="aa"/>
        <w:shd w:val="clear" w:color="auto" w:fill="FFFFFF"/>
        <w:spacing w:before="0" w:beforeAutospacing="0" w:after="0" w:afterAutospacing="0"/>
        <w:ind w:firstLine="851"/>
        <w:jc w:val="both"/>
        <w:rPr>
          <w:rStyle w:val="c26"/>
          <w:color w:val="000000"/>
        </w:rPr>
      </w:pPr>
      <w:r w:rsidRPr="000F7270">
        <w:rPr>
          <w:b/>
          <w:bCs/>
          <w:color w:val="000000"/>
        </w:rPr>
        <w:lastRenderedPageBreak/>
        <w:t>Новейшая история: понятие и периодизация. </w:t>
      </w:r>
      <w:r w:rsidRPr="000F7270">
        <w:rPr>
          <w:color w:val="000000"/>
        </w:rPr>
        <w:t>Индустриальное общество в начале XX в. «Новый империализм». Предпосылки Первой мировой войны. Политическое развитие в начале XX в.</w:t>
      </w:r>
    </w:p>
    <w:p w:rsidR="004F15E8" w:rsidRPr="00A01944" w:rsidRDefault="004F15E8" w:rsidP="00E06D5C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A01944" w:rsidRDefault="00A01944" w:rsidP="00E06D5C">
      <w:pPr>
        <w:spacing w:after="0" w:line="240" w:lineRule="auto"/>
        <w:jc w:val="center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EF2D4F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Основное содержание учебного предмета «История» на уровне основного общего образования</w:t>
      </w:r>
    </w:p>
    <w:p w:rsidR="00A01944" w:rsidRPr="000F7270" w:rsidRDefault="00A01944" w:rsidP="00E06D5C">
      <w:pPr>
        <w:spacing w:after="0" w:line="240" w:lineRule="auto"/>
        <w:jc w:val="center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u w:val="single"/>
          <w:lang w:eastAsia="ru-RU"/>
        </w:rPr>
      </w:pPr>
      <w:r w:rsidRPr="000F727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6 класс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sz w:val="24"/>
          <w:szCs w:val="24"/>
        </w:rPr>
        <w:t>История России. Всеобщая история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sz w:val="24"/>
          <w:szCs w:val="24"/>
        </w:rPr>
        <w:t>История России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>От Древней Руси к Российскому государству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Народы и государства на территории нашей страны в древности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Заселение территории нашей страны человеком. Каменный век. Особенности перехода от присваивающего хозяйства к производящему на территории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веке. Степь и ее роль в распространении культурных взаимовлияний.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Народы, проживавшие на этой территории до середины I тысячелетия до н.э. Античные города-государства Северного Причерноморья.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Боспорское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царство. Скифское царство. Дербент.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Восточная Европа в середине I тыс. н.э.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балты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и финно-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угры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Востока. Тюркский каганат. Хазарский каганат. Волжская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Булгария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Образование государства Русь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Государства Центральной и Западной Европы. Первые известия о Руси. Проблема образования Древнерусского государства. Начало династии Рюриковичей.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из варяг в греки. Волжский торговый путь.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Принятие христианства и его значение. Византийское наследие на Руси.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Русь в конце X – начале XII в.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Дешт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-и-Кипчак), странами Центральной, Западной и Северной Европы.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Культурное пространство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Русь в середине XII – начале XIII в.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права. Внешняя политика русских земель в евразийском контексте.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Русские земли в середине XIII - XIV в</w:t>
      </w: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в системе балтийских связей.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Народы и государства степной зоны Восточной Европы и Сибири в XIII-XV вв.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Касимовское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ханство. </w:t>
      </w:r>
      <w:r w:rsidRPr="00EF2D4F">
        <w:rPr>
          <w:rFonts w:ascii="Times New Roman" w:eastAsia="Times New Roman" w:hAnsi="Times New Roman" w:cs="Times New Roman"/>
          <w:sz w:val="24"/>
          <w:szCs w:val="24"/>
        </w:rPr>
        <w:lastRenderedPageBreak/>
        <w:t>Дикое поле. Народы Северного Кавказа. Итальянские фактории Причерноморья (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Каффа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Тана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Солдайя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>) и их роль в системе торговых и политических связей Руси с Западом и Востоком.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Культурное пространство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Епифаний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Премудрый. Архитектура. Изобразительное искусство. Феофан Грек. Андрей Рублев.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Формирование единого Русского государства в XV веке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Новгород и Псков в XV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Культурное пространство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Внутрицерковная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борьба (иосифляне и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нестяжатели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, ереси). Развитие культуры единого Русского государства. Летописание: общерусское и региональное. Житийная литература. «Хождение за три моря» Афанасия Никитина. Архитектура. Изобразительное искусство. Повседневная жизнь горожан и сельских жителей в древнерусский и раннемосковский периоды.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sz w:val="24"/>
          <w:szCs w:val="24"/>
        </w:rPr>
        <w:t>Региональный компонент</w:t>
      </w:r>
    </w:p>
    <w:p w:rsidR="00A01944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>Наш регион в древности и средневековье.</w:t>
      </w:r>
    </w:p>
    <w:p w:rsidR="00A01944" w:rsidRPr="000F7270" w:rsidRDefault="00A01944" w:rsidP="00E06D5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727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7 класс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Россия В XVI – XVII вв.: от великого княжества к царству Россия в XVI веке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Регентство Елены Глинской. Сопротивление удельных князей великокняжеской власти. Мятеж князя Андрея Старицкого. Унификация денежной системы. Стародубская война с Польшей и Литвой.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Ереси Матвея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Башкина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и Феодосия Косого.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Принятие Иваном IV царского титула. Реформы середины XVI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</w:t>
      </w:r>
      <w:r w:rsidRPr="00EF2D4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1550 г. Стоглавый собор. Земская реформа – формирование органов местного самоуправления.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Девлет-Гирея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1571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Социальная структура российского общества. Дворянство. Служилые и неслужилые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Многонациональный состав населения Русского государства. Финно-угорские народы. Народы Поволжья после присоединения к России. Служилые татары. Выходцы из стран Европы на государевой службе. Сосуществование религий в Российском государстве. Русская Православная церковь. Мусульманское духовенство.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Россия в конце XVI в. 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 и проводимых им преобразований. Цена реформ.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Тявзинский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мирный договор со Швецией: восстановление позиций России в Прибалтике. Противостояние с Крымским ханством. Отражение набега Гази-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Гирея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в 1591 г.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Смута в России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Династический кризис. Земский собор 1598 г. и избрание на царство Бориса Годунова. Политика Бориса Годунова, в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. в отношении боярства. Опала семейства Романовых. Голод 1601-1603 гг. и обострение социально-экономического кризиса.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Смутное время начала XVII в., дискуссия о его причинах. Самозванцы и самозванство. Личность Лжедмитрия I и его политика. Восстание 1606 г. и убийство самозванца.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Царь Василий Шуйский. Восстание Ивана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Болотникова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Я.-П.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Делагарди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и распад тушинского лагеря. Открытое вступление в войну против России Речи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Посполитой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. Оборона Смоленска.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Гермоген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Столбовский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мир со Швецией: утрата выхода к Балтийскому морю. Продолжение войны с Речью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Посполитой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. Поход принца Владислава на Москву. Заключение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Деулинского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перемирия с Речью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Посполитой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. Итоги и последствия Смутного времени.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Россия в XVII веке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Россия при первых Романовых.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Правительство Б.И. Морозова и И.Д. Милославского: итоги его деятельности. Патриарх Никон. Раскол в Церкви. Протопоп Аввакум, формирование религиозной традиции старообрядчества.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Царь Федор Алексеевич. Отмена местничества. Налоговая (податная) реформа.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странами, Прибалтикой, Востоком.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 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Денежная реформа 1654 г. Медный бунт. Побеги крестьян на Дон и в Сибирь. Восстание Степана Разина.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Внешняя политика России в XVII в. Возобновление дипломатических контактов со странами Европы и Азии после Смуты. Смоленская война.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Поляновский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мир. Контакты с православным населением Речи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Посполитой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: противодействие полонизации, распространению католичества. Контакты с Запорожской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Сечью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. Восстание Богдана Хмельницкого.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Переяславская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рада. Вхождение Украины в состав России. Война между Россией и Речью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Посполитой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1654-1667 гг.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Андрусовское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перемирие.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манчжурами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и империей Цин.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Культурное пространство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Коч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– корабль русских первопроходцев. Освоение Поволжья, Урала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Изменения в картине мира человека в XVI–XVII вв. и повседневная жизнь. Жилище и предметы быта. Семья и семейные отношения. Религия и суеверия. Синтез европейской и восточной культур в быту высших слоев населения страны.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Солари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Алевиз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Фрязин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Петрок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Малой. 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Приказ каменных дел. Деревянное зодчество.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Изобразительное искусство. Симон Ушаков. Ярославская школа иконописи.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Парсунная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живопись.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</w:t>
      </w:r>
      <w:r w:rsidRPr="00EF2D4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светского начала в российской культуре.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Симеон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Полоцкий. Немецкая слобода как проводник европейского культурного влияния. Посадская сатира XVII в.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Гизеля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- первое учебное пособие по истории.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sz w:val="24"/>
          <w:szCs w:val="24"/>
        </w:rPr>
        <w:t>Региональный компонент</w:t>
      </w:r>
    </w:p>
    <w:p w:rsidR="00A01944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Наш регион в </w:t>
      </w:r>
      <w:r w:rsidRPr="00EF2D4F">
        <w:rPr>
          <w:rFonts w:ascii="Times New Roman" w:eastAsia="Times New Roman" w:hAnsi="Times New Roman" w:cs="Times New Roman"/>
          <w:sz w:val="24"/>
          <w:szCs w:val="24"/>
          <w:lang w:val="en-US"/>
        </w:rPr>
        <w:t>XVI</w:t>
      </w: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EF2D4F">
        <w:rPr>
          <w:rFonts w:ascii="Times New Roman" w:eastAsia="Times New Roman" w:hAnsi="Times New Roman" w:cs="Times New Roman"/>
          <w:sz w:val="24"/>
          <w:szCs w:val="24"/>
          <w:lang w:val="en-US"/>
        </w:rPr>
        <w:t>XVII</w:t>
      </w: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вв. </w:t>
      </w:r>
    </w:p>
    <w:p w:rsidR="00A01944" w:rsidRPr="000F7270" w:rsidRDefault="00A01944" w:rsidP="00E06D5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727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8 класс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Россия в конце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>XVII - XVIII ВЕКАХ: от царства к империи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Россия в эпоху преобразований Петра I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Начало царствования Петра I, борьба за власть. Правление царевны Софьи. Стрелецкие бунты.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Хованщина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. Первые шаги на пути преобразований. Азовские походы. Великое посольство и его значение. Сподвижники Петра I.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>Экономическая политика.</w:t>
      </w: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>Социальная политика.</w:t>
      </w: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>Реформы управления.</w:t>
      </w: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Первые гвардейские полки. Создание регулярной армии, военного флота. Рекрутские наборы.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>Церковная реформа</w:t>
      </w:r>
      <w:r w:rsidRPr="00EF2D4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Упразднение патриаршества, учреждение синода. Положение конфессий.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>Оппозиция реформам Петра I.</w:t>
      </w:r>
      <w:r w:rsidRPr="00EF2D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Социальные движения в первой четверти XVIII в. Восстания в Астрахани, Башкирии, на Дону. Дело царевича Алексея.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>Внешняя политика.</w:t>
      </w: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Северная война. Причины и цели войны. Неудачи в начале войны и их преодоление. Битва при д. Лесной и победа под Полтавой.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Прутский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поход. Борьба за гегемонию на Балтике. Сражения у м. Гангут и о.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Гренгам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Ништадтский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мир и его последствия.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Закрепление России на берегах Балтики. Провозглашение России империей. Каспийский поход Петра I.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>Преобразования Петра I в области культуры.</w:t>
      </w: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Повседневная жизнь и быт правящей элиты и основной массы населения. Перемены в образе жизни российского дворянства. Новые формы социальной коммуникации в дворянской среде. 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Итоги, последствия и значение петровских преобразований. Образ Петра I в русской культуре.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После Петра Великого: эпоха «дворцовых переворотов»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А.Д.Меншикова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. «Кондиции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верховников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» и приход к власти Анны Иоанновны. «Кабинет министров». Роль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Э.Бирона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А.И.Остермана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А.П.Волынского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Б.Х.Миниха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в управлении и политической жизни страны.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Укрепление границ империи на Украине и на юго-восточной окраине. Переход Младшего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жуза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в Казахстане под суверенитет Российской империи. Война с Османской империей.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Россия при Елизавете Петровне. Экономическая и финансовая политика. Деятельность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П.И.Шувалова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Россия в международных конфликтах 1740-х – 1750-х гг. Участие в Семилетней войне.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Петр III. Манифест «о вольности дворянской». Переворот 28 июня 1762 г.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Россия в 1760-х – 1790- гг. Правление Екатерины II и Павла I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Национальная политика. 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 Активизация деятельности по привлечению иностранцев в Россию. Расселение колонистов в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Новороссии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, Поволжье, других регионах. Укрепление начал толерантности и веротерпимости по отношению к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неправославным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и нехристианским конфессиям.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Рябушинские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Гарелины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, Прохоровы, Демидовы и др.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Внутренняя и внешняя торговля. Торговые пути внутри страны. Водно-транспортные системы: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Вышневолоцкая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, Тихвинская, Мариинская и др. Ярмарки и их роль во внутренней торговле.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Макарьевская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Ирбитская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Свенская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, Коренная ярмарки. Ярмарки на Украине. Партнеры России во внешней торговле в Европе и в мире. Обеспечение активного внешнеторгового баланса.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Обострение социальных противоречий. Чумной бунт в Москве. Восстание под предводительством Емельяна Пугачева.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Антидворянский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и антикрепостнический характер </w:t>
      </w:r>
      <w:r w:rsidRPr="00EF2D4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движения. Роль казачества, народов Урала и Поволжья в восстании. Влияние восстания на внутреннюю политику и развитие общественной мысли.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Внешняя политика России второй половины XVIII в., ее основные задачи. Н.И. Панин и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А.А.Безбородко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Борьба России за выход к Черному морю. Войны с Османской империей.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П.А.Румянцев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А.Суворов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Ф.Ф.Ушаков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Новороссией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. Строительство новых городов и портов. Основание Пятигорска, Севастополя, Одессы, Херсона.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Г.А.Потемкин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. Путешествие Екатерины II на юг в 1787 г.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Участие России в разделах Речи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Посполитой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Вхождение в состав России украинских и белорусских земель. Присоединение Литвы и Курляндии. Борьба Польши за национальную независимость. Восстание под предводительством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Тадеуша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Костюшко.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Участие России в борьбе с революционной Францией. Итальянский и Швейцарский походы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А.В.Суворова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. Действия эскадры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Ф.Ф.Ушакова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в Средиземном море.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Культурное пространство Российской империи в XVIII в.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А.П.Сумарокова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Г.Р.Державина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Д.И.Фонвизина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Н.И.Новиков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, материалы о положении крепостных крестьян в его журналах.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А.Н.Радищев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и его «Путешествие из Петербурга в Москву».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Исследования в области отечественной истории. Изучение российской словесности и развитие литературного языка. Российская академия.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Е.Р.Дашкова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М.В. Ломоносов и его выдающаяся роль в становлении российской науки и образования.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Образование в России в XVIII в. 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 Московский университет – первый российский университет.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Русская архитектура XVIII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ассамблей в стиле классицизма в обеих столицах. В.И. Баженов,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М.Ф.Казаков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 изобразительном искусстве в конце столетия.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Народы России в XVIII в.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Управление окраинами империи. Башкирские восстания. Политика по отношению к исламу. Освоение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Новороссии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, Поволжья и Южного Урала. Немецкие переселенцы. Формирование черты оседлости.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Россия при Павле I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Основные принципы внутренней политики Павла I.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Внутренняя политика. Ограничение дворянских привилегий.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sz w:val="24"/>
          <w:szCs w:val="24"/>
        </w:rPr>
        <w:t>Региональный компонент</w:t>
      </w:r>
    </w:p>
    <w:p w:rsidR="00A01944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Наш регион </w:t>
      </w:r>
      <w:r w:rsidRPr="00EF2D4F">
        <w:rPr>
          <w:rFonts w:ascii="Times New Roman" w:eastAsia="Times New Roman" w:hAnsi="Times New Roman" w:cs="Times New Roman"/>
          <w:bCs/>
          <w:sz w:val="24"/>
          <w:szCs w:val="24"/>
        </w:rPr>
        <w:t>в XVIII в.</w:t>
      </w:r>
    </w:p>
    <w:p w:rsidR="00A01944" w:rsidRPr="000F7270" w:rsidRDefault="00A01944" w:rsidP="00E06D5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727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9 класс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Российская империя в XIX – начале XX вв.</w:t>
      </w:r>
    </w:p>
    <w:p w:rsidR="00A01944" w:rsidRPr="00EF2D4F" w:rsidRDefault="00A01944" w:rsidP="00E06D5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Россия на пути к реформам (1801–1861)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Александровская эпоха: государственный либерализм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Отечественная война 1812 г.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Эпоха 1812 года. Война России с Францией 1805-1807 гг.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Тильзитский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мир. Война со Швецией 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Николаевское самодержавие: государственный консерватизм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П.Д.Киселева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1837-1841 гг. Официальная идеология: «православие, самодержавие, народность». Формирование профессиональной бюрократии. Прогрессивное чиновничество: у истоков либерального реформаторства.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1856 г.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Крепостнический социум. Деревня и город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</w:t>
      </w:r>
      <w:r w:rsidRPr="00EF2D4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Города как административные, торговые и промышленные центры. Городское самоуправление.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>Культурное пространство империи в первой половине XIX в.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Пространство империи: этнокультурный облик страны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Формирование гражданского правосознания. Основные течения общественной мысли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А.И.Герцен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. Влияние немецкой философии и французского социализма на русскую общественную мысль. Россия и Европа как центральный пункт общественных дебатов. </w:t>
      </w:r>
    </w:p>
    <w:p w:rsidR="00A01944" w:rsidRPr="00EF2D4F" w:rsidRDefault="00A01944" w:rsidP="00E06D5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Россия в эпоху реформ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Преобразования Александра II: социальная и правовая модернизация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Реформы 1860-1870-х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всесословности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в правовом строе страны. Конституционный вопрос.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Многовекторность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«Народное самодержавие» Александра III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 и администрация.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Пореформенный социум. Сельское хозяйство и промышленность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Культурное пространство империи во второй половине XIX в.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Этнокультурный облик империи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>Основные регионы Российской империи и их роль в жизни страны. Поляки. Евреи. Армяне. Татары и другие народы Волго-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Уралья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. Кавказские народы. Народы Средней Азии. Народы Сибири и Дальнего Востока. Народы Российской империи во второй половине XIX в. 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 Национальные движения народов России. Взаимодействие национальных культур и народов.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Формирование гражданского общества и основные направления общественных движений</w:t>
      </w: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I съезд РСДРП.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>Кризис империи в начале ХХ века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Новониколаевск (Новосибирск) – пример нового транспортного и промышленного центра. Отечественный и иностранный капитал, его роль в индустриализации страны. Россия – мировой экспортер хлеба. Аграрный вопрос.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Цусимское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сражение.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Первая российская революция 1905-1907 гг. Начало парламентаризма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Николай II и его окружение. Деятельность В.К. Плеве на посту министра внутренних дел. Оппозиционное либеральное движение. «Союз освобождения». «Банкетная кампания».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Предпосылки Первой российской революции. Формы социальных протестов. Борьба профессиональных революционеров с государством. Политический терроризм.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>«Кровавое воскресенье» 9 января 1905 г. Выступления рабочих, крестьян, средних городских слоев, солдат и матросов. «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Булыгинская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конституция». Всероссийская октябрьская политическая стачка. Манифест 17 октября 1905 г.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многопартийной системы. Политические партии, массовые движения и их лидеры.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Неонароднические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Правомонархические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1906-1907 гг.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Избирательный закон 11 декабря 1905 г. Избирательная кампания в I Государственную думу. Основные государственные законы 23 апреля 1906 г. Деятельность I и II Государственной думы: итоги и уроки.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Общество и власть после революции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Уроки революции: политическая стабилизация и социальные преобразования. </w:t>
      </w:r>
      <w:proofErr w:type="spellStart"/>
      <w:r w:rsidRPr="00EF2D4F">
        <w:rPr>
          <w:rFonts w:ascii="Times New Roman" w:eastAsia="Times New Roman" w:hAnsi="Times New Roman" w:cs="Times New Roman"/>
          <w:sz w:val="24"/>
          <w:szCs w:val="24"/>
        </w:rPr>
        <w:t>П.А.Столыпин</w:t>
      </w:r>
      <w:proofErr w:type="spellEnd"/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Национальные партии и фракции в Государственной Думе.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«Серебряный век» российской культуры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Развитие народного просвещения: попытка преодоления разрыва между образованным обществом и народом.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Открытия российских ученых. Достижения гуманитарных наук. Формирование русской философской школы. Вклад России начала XX в. в мировую культуру. </w:t>
      </w:r>
    </w:p>
    <w:p w:rsidR="00A01944" w:rsidRPr="00EF2D4F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b/>
          <w:sz w:val="24"/>
          <w:szCs w:val="24"/>
        </w:rPr>
        <w:t>Региональный компонент</w:t>
      </w:r>
    </w:p>
    <w:p w:rsidR="00A01944" w:rsidRPr="007B74E7" w:rsidRDefault="00A01944" w:rsidP="00E0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F2D4F">
        <w:rPr>
          <w:rFonts w:ascii="Times New Roman" w:eastAsia="Times New Roman" w:hAnsi="Times New Roman" w:cs="Times New Roman"/>
          <w:sz w:val="24"/>
          <w:szCs w:val="24"/>
        </w:rPr>
        <w:t xml:space="preserve">Наш регион </w:t>
      </w:r>
      <w:r w:rsidRPr="00EF2D4F">
        <w:rPr>
          <w:rFonts w:ascii="Times New Roman" w:eastAsia="Times New Roman" w:hAnsi="Times New Roman" w:cs="Times New Roman"/>
          <w:bCs/>
          <w:sz w:val="24"/>
          <w:szCs w:val="24"/>
        </w:rPr>
        <w:t>в XI</w:t>
      </w:r>
      <w:r w:rsidRPr="00EF2D4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</w:t>
      </w:r>
      <w:r w:rsidRPr="00EF2D4F">
        <w:rPr>
          <w:rFonts w:ascii="Times New Roman" w:eastAsia="Times New Roman" w:hAnsi="Times New Roman" w:cs="Times New Roman"/>
          <w:bCs/>
          <w:sz w:val="24"/>
          <w:szCs w:val="24"/>
        </w:rPr>
        <w:t xml:space="preserve"> в.</w:t>
      </w:r>
    </w:p>
    <w:p w:rsidR="00661CB9" w:rsidRDefault="00661CB9" w:rsidP="002542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1CB9" w:rsidRDefault="00661CB9" w:rsidP="002542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37CC" w:rsidRDefault="00C837CC" w:rsidP="002542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1CB9" w:rsidRDefault="00661CB9" w:rsidP="002542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42DB" w:rsidRPr="002542DB" w:rsidRDefault="002542DB" w:rsidP="002542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42D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Синхронизация курсов всеобщей истории и истории России</w:t>
      </w: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32"/>
        <w:gridCol w:w="4397"/>
        <w:gridCol w:w="4961"/>
      </w:tblGrid>
      <w:tr w:rsidR="002542DB" w:rsidRPr="002542DB" w:rsidTr="002542DB">
        <w:tc>
          <w:tcPr>
            <w:tcW w:w="1132" w:type="dxa"/>
          </w:tcPr>
          <w:p w:rsidR="002542DB" w:rsidRPr="002542DB" w:rsidRDefault="002542DB" w:rsidP="0025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7" w:type="dxa"/>
          </w:tcPr>
          <w:p w:rsidR="002542DB" w:rsidRPr="002542DB" w:rsidRDefault="002542DB" w:rsidP="0025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542DB" w:rsidRPr="002542DB" w:rsidRDefault="002542DB" w:rsidP="0025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Всеобщая история</w:t>
            </w:r>
          </w:p>
        </w:tc>
        <w:tc>
          <w:tcPr>
            <w:tcW w:w="4961" w:type="dxa"/>
          </w:tcPr>
          <w:p w:rsidR="002542DB" w:rsidRPr="002542DB" w:rsidRDefault="002542DB" w:rsidP="0025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542DB" w:rsidRPr="002542DB" w:rsidRDefault="002542DB" w:rsidP="0025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История России</w:t>
            </w:r>
          </w:p>
        </w:tc>
      </w:tr>
      <w:tr w:rsidR="002542DB" w:rsidRPr="002542DB" w:rsidTr="002542DB">
        <w:tc>
          <w:tcPr>
            <w:tcW w:w="1132" w:type="dxa"/>
          </w:tcPr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4397" w:type="dxa"/>
          </w:tcPr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ИСТОРИЯ ДРЕВНЕГО МИРА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Первобытность.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Древний Восток</w:t>
            </w:r>
          </w:p>
          <w:p w:rsidR="002542DB" w:rsidRPr="00B1555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Античный мир. Древняя Греция. Древний Рим.</w:t>
            </w:r>
          </w:p>
        </w:tc>
        <w:tc>
          <w:tcPr>
            <w:tcW w:w="4961" w:type="dxa"/>
          </w:tcPr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Народы и государства на территории нашей страны в древности</w:t>
            </w:r>
            <w:r w:rsidRPr="00254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542DB" w:rsidRPr="002542DB" w:rsidTr="002542DB">
        <w:tc>
          <w:tcPr>
            <w:tcW w:w="1132" w:type="dxa"/>
          </w:tcPr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класс </w:t>
            </w:r>
          </w:p>
        </w:tc>
        <w:tc>
          <w:tcPr>
            <w:tcW w:w="4397" w:type="dxa"/>
          </w:tcPr>
          <w:p w:rsidR="002542DB" w:rsidRPr="002542DB" w:rsidRDefault="002542DB" w:rsidP="002542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ИСТОРИЯ СРЕДНИХ ВЕКОВ. </w:t>
            </w:r>
            <w:r w:rsidRPr="00254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2542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254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XV</w:t>
            </w:r>
            <w:r w:rsidRPr="002542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вв. 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Раннее Средневековье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Зрелое Средневековье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Страны Востока в Средние века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Государства доколумбовой Америки.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 ДРЕВНЕЙ РУСИ К РОССИЙСКОМУ ГОСУДАРСТВУ.</w:t>
            </w:r>
            <w:r w:rsidRPr="002542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54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  <w:r w:rsidRPr="002542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Pr="00254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XV</w:t>
            </w:r>
            <w:r w:rsidRPr="002542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вв.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Восточная Европа в середине I тыс. н.э.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Образование государства Русь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Русь в конце X – начале XII в.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Культурное пространство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Русь в середине XII – начале XIII в. 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Русские земли в середине XIII - XIV в</w:t>
            </w:r>
            <w:r w:rsidRPr="002542D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Народы и государства степной зоны Восточной Европы и Сибири в XIII-XV вв. 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Культурное пространство 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 единого Русского государства в XV веке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Культурное пространство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 компонент</w:t>
            </w:r>
          </w:p>
        </w:tc>
      </w:tr>
      <w:tr w:rsidR="002542DB" w:rsidRPr="002542DB" w:rsidTr="002542DB">
        <w:tc>
          <w:tcPr>
            <w:tcW w:w="1132" w:type="dxa"/>
          </w:tcPr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4397" w:type="dxa"/>
          </w:tcPr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ИСТОРИЯ НОВОГО ВРЕМЕНИ. </w:t>
            </w:r>
            <w:r w:rsidRPr="00254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XVI</w:t>
            </w:r>
            <w:r w:rsidRPr="002542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254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 w:rsidRPr="002542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вв. От абсолютизма к парламентаризму. Первые буржуазные революции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Европа в конце ХV </w:t>
            </w:r>
            <w:r w:rsidRPr="00254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начале XVII в.</w:t>
            </w:r>
          </w:p>
          <w:p w:rsidR="002542DB" w:rsidRPr="002542DB" w:rsidRDefault="002542DB" w:rsidP="002542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Европа в конце ХV </w:t>
            </w:r>
            <w:r w:rsidRPr="00254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начале XVII в.</w:t>
            </w:r>
          </w:p>
          <w:p w:rsidR="002542DB" w:rsidRPr="002542DB" w:rsidRDefault="002542DB" w:rsidP="002542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Страны Европы и Северной Америки в середине XVII—ХVIII в.</w:t>
            </w:r>
          </w:p>
          <w:p w:rsidR="002542DB" w:rsidRPr="002542DB" w:rsidRDefault="002542DB" w:rsidP="00B155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Страны Востока в XVI—XVIII вв.</w:t>
            </w:r>
          </w:p>
        </w:tc>
        <w:tc>
          <w:tcPr>
            <w:tcW w:w="4961" w:type="dxa"/>
          </w:tcPr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РОССИЯ В XVI – XVII ВЕКАХ: ОТ ВЕЛИКОГО КНЯЖЕСТВА К ЦАРСТВУ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Россия в XVI веке 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Смута в России 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Россия в XVII веке 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Культурное пространство</w:t>
            </w:r>
            <w:r w:rsidRPr="002542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 компонент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42DB" w:rsidRPr="002542DB" w:rsidTr="002542DB">
        <w:tc>
          <w:tcPr>
            <w:tcW w:w="1132" w:type="dxa"/>
          </w:tcPr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4397" w:type="dxa"/>
          </w:tcPr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542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ИСТОРИЯ НОВОГО ВРЕМЕНИ. </w:t>
            </w:r>
            <w:r w:rsidRPr="00254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2542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Эпоха Просвещения. 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sz w:val="24"/>
                <w:szCs w:val="24"/>
              </w:rPr>
              <w:t>Эпоха промышленного переворота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Великая французская революция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РОССИЯ В КОНЦЕ XVII - XVIII ВЕКАХ: ОТ ЦАРСТВА К ИМПЕРИИ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Россия в эпоху преобразований Петра I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После Петра Великого: эпоха «дворцовых переворотов»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Россия в 1760-х – 1790- гг. Правление Екатерины II и Павла I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Культурное пространство Российской империи в XVIII в. 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Народы России в XVIII в.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Россия при Павле I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 компонент</w:t>
            </w:r>
          </w:p>
        </w:tc>
      </w:tr>
      <w:tr w:rsidR="002542DB" w:rsidRPr="002542DB" w:rsidTr="002542DB">
        <w:tc>
          <w:tcPr>
            <w:tcW w:w="1132" w:type="dxa"/>
          </w:tcPr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4397" w:type="dxa"/>
          </w:tcPr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542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ИСТОРИЯ НОВОГО ВРЕМЕНИ. </w:t>
            </w:r>
            <w:r w:rsidRPr="00254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2542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в. 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 к началу XX в. Новейшая история.</w:t>
            </w:r>
            <w:r w:rsidRPr="002542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542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Становление и расцвет индустриального общества. До начала Первой мировой войны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42DB" w:rsidRPr="002542DB" w:rsidRDefault="002542DB" w:rsidP="002542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Страны Европы и Северной Америки в первой половине ХIХ в.</w:t>
            </w:r>
          </w:p>
          <w:p w:rsidR="002542DB" w:rsidRPr="002542DB" w:rsidRDefault="002542DB" w:rsidP="002542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Страны Европы и Северной Америки во второй половине ХIХ в.</w:t>
            </w:r>
          </w:p>
          <w:p w:rsidR="002542DB" w:rsidRPr="002542DB" w:rsidRDefault="002542DB" w:rsidP="002542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Экономическое и социально-политическое развитие стран Европы и США в конце ХIХ в.</w:t>
            </w:r>
          </w:p>
          <w:p w:rsidR="002542DB" w:rsidRPr="002542DB" w:rsidRDefault="002542DB" w:rsidP="002542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Страны Азии в ХIХ в.</w:t>
            </w:r>
          </w:p>
          <w:p w:rsidR="002542DB" w:rsidRPr="002542DB" w:rsidRDefault="002542DB" w:rsidP="002542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Война за независимость в Латинской Америке</w:t>
            </w:r>
          </w:p>
          <w:p w:rsidR="002542DB" w:rsidRPr="002542DB" w:rsidRDefault="002542DB" w:rsidP="002542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Народы Африки в Новое время</w:t>
            </w:r>
          </w:p>
          <w:p w:rsidR="002542DB" w:rsidRPr="002542DB" w:rsidRDefault="002542DB" w:rsidP="002542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культуры в XIX в.</w:t>
            </w:r>
          </w:p>
          <w:p w:rsidR="002542DB" w:rsidRPr="002542DB" w:rsidRDefault="002542DB" w:rsidP="002542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Международные отношения в XIX в.</w:t>
            </w:r>
          </w:p>
          <w:p w:rsidR="002542DB" w:rsidRPr="002542DB" w:rsidRDefault="002542DB" w:rsidP="002542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Мир в 1900—1914 гг.</w:t>
            </w:r>
          </w:p>
          <w:p w:rsidR="002542DB" w:rsidRPr="002542DB" w:rsidRDefault="002542DB" w:rsidP="002542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IV. РОССИЙСКАЯ ИМПЕРИЯ В XIX – НАЧАЛЕ XX ВВ.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Россия на пути к реформам (1801–1861)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Александровская эпоха: государственный либерализм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Отечественная война 1812 г. 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Николаевское самодержавие: </w:t>
            </w: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государственный консерватизм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Крепостнический социум. Деревня и город 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Культурное пространство империи в первой половине XIX в.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Пространство империи: этнокультурный облик страны 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Формирование гражданского правосознания. Основные течения общественной мысли 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Россия в эпоху реформ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Преобразования Александра II: социальная и правовая модернизация 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«Народное самодержавие» Александра III 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Пореформенный социум. Сельское хозяйство и промышленность 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Культурное пространство империи во второй половине XIX в. 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Этнокультурный облик империи 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 гражданского общества и основные направления общественных движений</w:t>
            </w:r>
            <w:r w:rsidRPr="00254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Кризис империи в начале ХХ века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Первая российская революция 1905-1907 гг. Начало парламентаризма </w:t>
            </w:r>
          </w:p>
          <w:p w:rsidR="002542DB" w:rsidRPr="002542DB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Общество и власть после революции </w:t>
            </w:r>
          </w:p>
          <w:p w:rsidR="00BC18E4" w:rsidRDefault="002542DB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4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«Серебряный век» российско</w:t>
            </w:r>
            <w:r w:rsidR="00BC18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 культуры.</w:t>
            </w:r>
          </w:p>
          <w:p w:rsidR="002542DB" w:rsidRPr="00BC18E4" w:rsidRDefault="00BC18E4" w:rsidP="002542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Региональный компонент</w:t>
            </w:r>
          </w:p>
        </w:tc>
      </w:tr>
    </w:tbl>
    <w:p w:rsidR="004E0BC4" w:rsidRPr="004E0BC4" w:rsidRDefault="004E0BC4" w:rsidP="004E0B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0BC4" w:rsidRPr="004E0BC4" w:rsidRDefault="004E0BC4" w:rsidP="00D52F31">
      <w:pPr>
        <w:tabs>
          <w:tab w:val="left" w:pos="228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0BC4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C966D8" w:rsidRDefault="00C966D8" w:rsidP="00A0194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66D8" w:rsidRDefault="00C966D8" w:rsidP="00A0194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66D8" w:rsidRDefault="00C966D8" w:rsidP="00A0194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66D8" w:rsidRDefault="00C966D8" w:rsidP="00A0194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1CB9" w:rsidRDefault="00661CB9" w:rsidP="00A0194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1CB9" w:rsidRDefault="00661CB9" w:rsidP="00A0194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1CB9" w:rsidRDefault="00661CB9" w:rsidP="00A0194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1D56" w:rsidRDefault="00231D56" w:rsidP="00231D5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1D56" w:rsidRDefault="00231D56" w:rsidP="00231D5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555B" w:rsidRDefault="00B1555B" w:rsidP="00231D5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555B" w:rsidRDefault="00B1555B" w:rsidP="00231D5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B1555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55B" w:rsidRDefault="00B1555B" w:rsidP="00C456D3">
      <w:pPr>
        <w:spacing w:after="0" w:line="240" w:lineRule="auto"/>
      </w:pPr>
      <w:r>
        <w:separator/>
      </w:r>
    </w:p>
  </w:endnote>
  <w:endnote w:type="continuationSeparator" w:id="0">
    <w:p w:rsidR="00B1555B" w:rsidRDefault="00B1555B" w:rsidP="00C45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55B" w:rsidRDefault="00B1555B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662C0">
      <w:rPr>
        <w:noProof/>
      </w:rPr>
      <w:t>37</w:t>
    </w:r>
    <w:r>
      <w:fldChar w:fldCharType="end"/>
    </w:r>
  </w:p>
  <w:p w:rsidR="00B1555B" w:rsidRDefault="00B1555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55B" w:rsidRDefault="00B1555B" w:rsidP="00C456D3">
      <w:pPr>
        <w:spacing w:after="0" w:line="240" w:lineRule="auto"/>
      </w:pPr>
      <w:r>
        <w:separator/>
      </w:r>
    </w:p>
  </w:footnote>
  <w:footnote w:type="continuationSeparator" w:id="0">
    <w:p w:rsidR="00B1555B" w:rsidRDefault="00B1555B" w:rsidP="00C456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588"/>
    <w:multiLevelType w:val="hybridMultilevel"/>
    <w:tmpl w:val="B1A6B35A"/>
    <w:lvl w:ilvl="0" w:tplc="2BDCEE88">
      <w:start w:val="4"/>
      <w:numFmt w:val="decimal"/>
      <w:lvlText w:val="%1)"/>
      <w:lvlJc w:val="left"/>
    </w:lvl>
    <w:lvl w:ilvl="1" w:tplc="7CEE17B6">
      <w:numFmt w:val="decimal"/>
      <w:lvlText w:val=""/>
      <w:lvlJc w:val="left"/>
    </w:lvl>
    <w:lvl w:ilvl="2" w:tplc="F3C0A67E">
      <w:numFmt w:val="decimal"/>
      <w:lvlText w:val=""/>
      <w:lvlJc w:val="left"/>
    </w:lvl>
    <w:lvl w:ilvl="3" w:tplc="989E5ECE">
      <w:numFmt w:val="decimal"/>
      <w:lvlText w:val=""/>
      <w:lvlJc w:val="left"/>
    </w:lvl>
    <w:lvl w:ilvl="4" w:tplc="885A7E44">
      <w:numFmt w:val="decimal"/>
      <w:lvlText w:val=""/>
      <w:lvlJc w:val="left"/>
    </w:lvl>
    <w:lvl w:ilvl="5" w:tplc="9EEC5D70">
      <w:numFmt w:val="decimal"/>
      <w:lvlText w:val=""/>
      <w:lvlJc w:val="left"/>
    </w:lvl>
    <w:lvl w:ilvl="6" w:tplc="EECEF604">
      <w:numFmt w:val="decimal"/>
      <w:lvlText w:val=""/>
      <w:lvlJc w:val="left"/>
    </w:lvl>
    <w:lvl w:ilvl="7" w:tplc="80AA997E">
      <w:numFmt w:val="decimal"/>
      <w:lvlText w:val=""/>
      <w:lvlJc w:val="left"/>
    </w:lvl>
    <w:lvl w:ilvl="8" w:tplc="012AE0F8">
      <w:numFmt w:val="decimal"/>
      <w:lvlText w:val=""/>
      <w:lvlJc w:val="left"/>
    </w:lvl>
  </w:abstractNum>
  <w:abstractNum w:abstractNumId="1">
    <w:nsid w:val="00000DE5"/>
    <w:multiLevelType w:val="hybridMultilevel"/>
    <w:tmpl w:val="F78C53C0"/>
    <w:lvl w:ilvl="0" w:tplc="4112E286">
      <w:start w:val="2"/>
      <w:numFmt w:val="decimal"/>
      <w:lvlText w:val="%1."/>
      <w:lvlJc w:val="left"/>
    </w:lvl>
    <w:lvl w:ilvl="1" w:tplc="CE24E4F8">
      <w:numFmt w:val="decimal"/>
      <w:lvlText w:val=""/>
      <w:lvlJc w:val="left"/>
    </w:lvl>
    <w:lvl w:ilvl="2" w:tplc="7FCC4628">
      <w:numFmt w:val="decimal"/>
      <w:lvlText w:val=""/>
      <w:lvlJc w:val="left"/>
    </w:lvl>
    <w:lvl w:ilvl="3" w:tplc="EE363E8C">
      <w:numFmt w:val="decimal"/>
      <w:lvlText w:val=""/>
      <w:lvlJc w:val="left"/>
    </w:lvl>
    <w:lvl w:ilvl="4" w:tplc="12B86256">
      <w:numFmt w:val="decimal"/>
      <w:lvlText w:val=""/>
      <w:lvlJc w:val="left"/>
    </w:lvl>
    <w:lvl w:ilvl="5" w:tplc="E92A7828">
      <w:numFmt w:val="decimal"/>
      <w:lvlText w:val=""/>
      <w:lvlJc w:val="left"/>
    </w:lvl>
    <w:lvl w:ilvl="6" w:tplc="3758943C">
      <w:numFmt w:val="decimal"/>
      <w:lvlText w:val=""/>
      <w:lvlJc w:val="left"/>
    </w:lvl>
    <w:lvl w:ilvl="7" w:tplc="254E64B6">
      <w:numFmt w:val="decimal"/>
      <w:lvlText w:val=""/>
      <w:lvlJc w:val="left"/>
    </w:lvl>
    <w:lvl w:ilvl="8" w:tplc="23082C32">
      <w:numFmt w:val="decimal"/>
      <w:lvlText w:val=""/>
      <w:lvlJc w:val="left"/>
    </w:lvl>
  </w:abstractNum>
  <w:abstractNum w:abstractNumId="2">
    <w:nsid w:val="000013D3"/>
    <w:multiLevelType w:val="hybridMultilevel"/>
    <w:tmpl w:val="5AB2EDFC"/>
    <w:lvl w:ilvl="0" w:tplc="5CEC48C0">
      <w:start w:val="5"/>
      <w:numFmt w:val="decimal"/>
      <w:lvlText w:val="%1."/>
      <w:lvlJc w:val="left"/>
    </w:lvl>
    <w:lvl w:ilvl="1" w:tplc="6B9CB1F0">
      <w:numFmt w:val="decimal"/>
      <w:lvlText w:val=""/>
      <w:lvlJc w:val="left"/>
    </w:lvl>
    <w:lvl w:ilvl="2" w:tplc="D00262F6">
      <w:numFmt w:val="decimal"/>
      <w:lvlText w:val=""/>
      <w:lvlJc w:val="left"/>
    </w:lvl>
    <w:lvl w:ilvl="3" w:tplc="FF2250B6">
      <w:numFmt w:val="decimal"/>
      <w:lvlText w:val=""/>
      <w:lvlJc w:val="left"/>
    </w:lvl>
    <w:lvl w:ilvl="4" w:tplc="ED543B5C">
      <w:numFmt w:val="decimal"/>
      <w:lvlText w:val=""/>
      <w:lvlJc w:val="left"/>
    </w:lvl>
    <w:lvl w:ilvl="5" w:tplc="ACD4D9E4">
      <w:numFmt w:val="decimal"/>
      <w:lvlText w:val=""/>
      <w:lvlJc w:val="left"/>
    </w:lvl>
    <w:lvl w:ilvl="6" w:tplc="AF000310">
      <w:numFmt w:val="decimal"/>
      <w:lvlText w:val=""/>
      <w:lvlJc w:val="left"/>
    </w:lvl>
    <w:lvl w:ilvl="7" w:tplc="CAAE04FC">
      <w:numFmt w:val="decimal"/>
      <w:lvlText w:val=""/>
      <w:lvlJc w:val="left"/>
    </w:lvl>
    <w:lvl w:ilvl="8" w:tplc="B9D0E112">
      <w:numFmt w:val="decimal"/>
      <w:lvlText w:val=""/>
      <w:lvlJc w:val="left"/>
    </w:lvl>
  </w:abstractNum>
  <w:abstractNum w:abstractNumId="3">
    <w:nsid w:val="00001643"/>
    <w:multiLevelType w:val="hybridMultilevel"/>
    <w:tmpl w:val="9C6EA062"/>
    <w:lvl w:ilvl="0" w:tplc="4DF2D13E">
      <w:start w:val="1"/>
      <w:numFmt w:val="bullet"/>
      <w:lvlText w:val=""/>
      <w:lvlJc w:val="left"/>
    </w:lvl>
    <w:lvl w:ilvl="1" w:tplc="C1324498">
      <w:numFmt w:val="decimal"/>
      <w:lvlText w:val=""/>
      <w:lvlJc w:val="left"/>
    </w:lvl>
    <w:lvl w:ilvl="2" w:tplc="E4D66D3E">
      <w:numFmt w:val="decimal"/>
      <w:lvlText w:val=""/>
      <w:lvlJc w:val="left"/>
    </w:lvl>
    <w:lvl w:ilvl="3" w:tplc="62028398">
      <w:numFmt w:val="decimal"/>
      <w:lvlText w:val=""/>
      <w:lvlJc w:val="left"/>
    </w:lvl>
    <w:lvl w:ilvl="4" w:tplc="DD886E50">
      <w:numFmt w:val="decimal"/>
      <w:lvlText w:val=""/>
      <w:lvlJc w:val="left"/>
    </w:lvl>
    <w:lvl w:ilvl="5" w:tplc="6BF63AE6">
      <w:numFmt w:val="decimal"/>
      <w:lvlText w:val=""/>
      <w:lvlJc w:val="left"/>
    </w:lvl>
    <w:lvl w:ilvl="6" w:tplc="1D84CDEC">
      <w:numFmt w:val="decimal"/>
      <w:lvlText w:val=""/>
      <w:lvlJc w:val="left"/>
    </w:lvl>
    <w:lvl w:ilvl="7" w:tplc="65E45D2E">
      <w:numFmt w:val="decimal"/>
      <w:lvlText w:val=""/>
      <w:lvlJc w:val="left"/>
    </w:lvl>
    <w:lvl w:ilvl="8" w:tplc="477E3F98">
      <w:numFmt w:val="decimal"/>
      <w:lvlText w:val=""/>
      <w:lvlJc w:val="left"/>
    </w:lvl>
  </w:abstractNum>
  <w:abstractNum w:abstractNumId="4">
    <w:nsid w:val="00002725"/>
    <w:multiLevelType w:val="hybridMultilevel"/>
    <w:tmpl w:val="264EE63A"/>
    <w:lvl w:ilvl="0" w:tplc="ED80E810">
      <w:start w:val="1"/>
      <w:numFmt w:val="decimal"/>
      <w:lvlText w:val="%1."/>
      <w:lvlJc w:val="left"/>
    </w:lvl>
    <w:lvl w:ilvl="1" w:tplc="48A44E6E">
      <w:numFmt w:val="decimal"/>
      <w:lvlText w:val=""/>
      <w:lvlJc w:val="left"/>
    </w:lvl>
    <w:lvl w:ilvl="2" w:tplc="43100792">
      <w:numFmt w:val="decimal"/>
      <w:lvlText w:val=""/>
      <w:lvlJc w:val="left"/>
    </w:lvl>
    <w:lvl w:ilvl="3" w:tplc="A67A04B4">
      <w:numFmt w:val="decimal"/>
      <w:lvlText w:val=""/>
      <w:lvlJc w:val="left"/>
    </w:lvl>
    <w:lvl w:ilvl="4" w:tplc="E06C4598">
      <w:numFmt w:val="decimal"/>
      <w:lvlText w:val=""/>
      <w:lvlJc w:val="left"/>
    </w:lvl>
    <w:lvl w:ilvl="5" w:tplc="4CDAC0DE">
      <w:numFmt w:val="decimal"/>
      <w:lvlText w:val=""/>
      <w:lvlJc w:val="left"/>
    </w:lvl>
    <w:lvl w:ilvl="6" w:tplc="BF2CADC6">
      <w:numFmt w:val="decimal"/>
      <w:lvlText w:val=""/>
      <w:lvlJc w:val="left"/>
    </w:lvl>
    <w:lvl w:ilvl="7" w:tplc="294A8814">
      <w:numFmt w:val="decimal"/>
      <w:lvlText w:val=""/>
      <w:lvlJc w:val="left"/>
    </w:lvl>
    <w:lvl w:ilvl="8" w:tplc="D36203F2">
      <w:numFmt w:val="decimal"/>
      <w:lvlText w:val=""/>
      <w:lvlJc w:val="left"/>
    </w:lvl>
  </w:abstractNum>
  <w:abstractNum w:abstractNumId="5">
    <w:nsid w:val="00002852"/>
    <w:multiLevelType w:val="hybridMultilevel"/>
    <w:tmpl w:val="0E38C642"/>
    <w:lvl w:ilvl="0" w:tplc="722681AE">
      <w:start w:val="1"/>
      <w:numFmt w:val="decimal"/>
      <w:lvlText w:val="%1)"/>
      <w:lvlJc w:val="left"/>
    </w:lvl>
    <w:lvl w:ilvl="1" w:tplc="8258FC98">
      <w:numFmt w:val="decimal"/>
      <w:lvlText w:val=""/>
      <w:lvlJc w:val="left"/>
    </w:lvl>
    <w:lvl w:ilvl="2" w:tplc="00BCA2C2">
      <w:numFmt w:val="decimal"/>
      <w:lvlText w:val=""/>
      <w:lvlJc w:val="left"/>
    </w:lvl>
    <w:lvl w:ilvl="3" w:tplc="885E069C">
      <w:numFmt w:val="decimal"/>
      <w:lvlText w:val=""/>
      <w:lvlJc w:val="left"/>
    </w:lvl>
    <w:lvl w:ilvl="4" w:tplc="0D863FE6">
      <w:numFmt w:val="decimal"/>
      <w:lvlText w:val=""/>
      <w:lvlJc w:val="left"/>
    </w:lvl>
    <w:lvl w:ilvl="5" w:tplc="C3D4202E">
      <w:numFmt w:val="decimal"/>
      <w:lvlText w:val=""/>
      <w:lvlJc w:val="left"/>
    </w:lvl>
    <w:lvl w:ilvl="6" w:tplc="DF7C3DCA">
      <w:numFmt w:val="decimal"/>
      <w:lvlText w:val=""/>
      <w:lvlJc w:val="left"/>
    </w:lvl>
    <w:lvl w:ilvl="7" w:tplc="E9DC3902">
      <w:numFmt w:val="decimal"/>
      <w:lvlText w:val=""/>
      <w:lvlJc w:val="left"/>
    </w:lvl>
    <w:lvl w:ilvl="8" w:tplc="6FD83ACC">
      <w:numFmt w:val="decimal"/>
      <w:lvlText w:val=""/>
      <w:lvlJc w:val="left"/>
    </w:lvl>
  </w:abstractNum>
  <w:abstractNum w:abstractNumId="6">
    <w:nsid w:val="000029D8"/>
    <w:multiLevelType w:val="hybridMultilevel"/>
    <w:tmpl w:val="28E07588"/>
    <w:lvl w:ilvl="0" w:tplc="81064146">
      <w:start w:val="1"/>
      <w:numFmt w:val="bullet"/>
      <w:lvlText w:val=""/>
      <w:lvlJc w:val="left"/>
    </w:lvl>
    <w:lvl w:ilvl="1" w:tplc="B0A65EEA">
      <w:numFmt w:val="decimal"/>
      <w:lvlText w:val=""/>
      <w:lvlJc w:val="left"/>
    </w:lvl>
    <w:lvl w:ilvl="2" w:tplc="BFAE1BE4">
      <w:numFmt w:val="decimal"/>
      <w:lvlText w:val=""/>
      <w:lvlJc w:val="left"/>
    </w:lvl>
    <w:lvl w:ilvl="3" w:tplc="3DFEB2FC">
      <w:numFmt w:val="decimal"/>
      <w:lvlText w:val=""/>
      <w:lvlJc w:val="left"/>
    </w:lvl>
    <w:lvl w:ilvl="4" w:tplc="FDCE89A6">
      <w:numFmt w:val="decimal"/>
      <w:lvlText w:val=""/>
      <w:lvlJc w:val="left"/>
    </w:lvl>
    <w:lvl w:ilvl="5" w:tplc="307C5F96">
      <w:numFmt w:val="decimal"/>
      <w:lvlText w:val=""/>
      <w:lvlJc w:val="left"/>
    </w:lvl>
    <w:lvl w:ilvl="6" w:tplc="7CCAC4C8">
      <w:numFmt w:val="decimal"/>
      <w:lvlText w:val=""/>
      <w:lvlJc w:val="left"/>
    </w:lvl>
    <w:lvl w:ilvl="7" w:tplc="CCE89814">
      <w:numFmt w:val="decimal"/>
      <w:lvlText w:val=""/>
      <w:lvlJc w:val="left"/>
    </w:lvl>
    <w:lvl w:ilvl="8" w:tplc="D4B0069E">
      <w:numFmt w:val="decimal"/>
      <w:lvlText w:val=""/>
      <w:lvlJc w:val="left"/>
    </w:lvl>
  </w:abstractNum>
  <w:abstractNum w:abstractNumId="7">
    <w:nsid w:val="000048DB"/>
    <w:multiLevelType w:val="hybridMultilevel"/>
    <w:tmpl w:val="F560149E"/>
    <w:lvl w:ilvl="0" w:tplc="3FEA64BA">
      <w:start w:val="2"/>
      <w:numFmt w:val="decimal"/>
      <w:lvlText w:val="%1)"/>
      <w:lvlJc w:val="left"/>
    </w:lvl>
    <w:lvl w:ilvl="1" w:tplc="BAE67A8C">
      <w:numFmt w:val="decimal"/>
      <w:lvlText w:val=""/>
      <w:lvlJc w:val="left"/>
    </w:lvl>
    <w:lvl w:ilvl="2" w:tplc="EBA6EE9E">
      <w:numFmt w:val="decimal"/>
      <w:lvlText w:val=""/>
      <w:lvlJc w:val="left"/>
    </w:lvl>
    <w:lvl w:ilvl="3" w:tplc="D0504948">
      <w:numFmt w:val="decimal"/>
      <w:lvlText w:val=""/>
      <w:lvlJc w:val="left"/>
    </w:lvl>
    <w:lvl w:ilvl="4" w:tplc="DE307CD4">
      <w:numFmt w:val="decimal"/>
      <w:lvlText w:val=""/>
      <w:lvlJc w:val="left"/>
    </w:lvl>
    <w:lvl w:ilvl="5" w:tplc="3F18C8E0">
      <w:numFmt w:val="decimal"/>
      <w:lvlText w:val=""/>
      <w:lvlJc w:val="left"/>
    </w:lvl>
    <w:lvl w:ilvl="6" w:tplc="E946BF00">
      <w:numFmt w:val="decimal"/>
      <w:lvlText w:val=""/>
      <w:lvlJc w:val="left"/>
    </w:lvl>
    <w:lvl w:ilvl="7" w:tplc="E8F0D816">
      <w:numFmt w:val="decimal"/>
      <w:lvlText w:val=""/>
      <w:lvlJc w:val="left"/>
    </w:lvl>
    <w:lvl w:ilvl="8" w:tplc="42869EB6">
      <w:numFmt w:val="decimal"/>
      <w:lvlText w:val=""/>
      <w:lvlJc w:val="left"/>
    </w:lvl>
  </w:abstractNum>
  <w:abstractNum w:abstractNumId="8">
    <w:nsid w:val="00004EAE"/>
    <w:multiLevelType w:val="hybridMultilevel"/>
    <w:tmpl w:val="D2F23FB0"/>
    <w:lvl w:ilvl="0" w:tplc="C374E6C2">
      <w:start w:val="1"/>
      <w:numFmt w:val="bullet"/>
      <w:lvlText w:val="и"/>
      <w:lvlJc w:val="left"/>
    </w:lvl>
    <w:lvl w:ilvl="1" w:tplc="28940802">
      <w:start w:val="1"/>
      <w:numFmt w:val="decimal"/>
      <w:lvlText w:val="%2)"/>
      <w:lvlJc w:val="left"/>
    </w:lvl>
    <w:lvl w:ilvl="2" w:tplc="B26A332C">
      <w:numFmt w:val="decimal"/>
      <w:lvlText w:val=""/>
      <w:lvlJc w:val="left"/>
    </w:lvl>
    <w:lvl w:ilvl="3" w:tplc="9AF07794">
      <w:numFmt w:val="decimal"/>
      <w:lvlText w:val=""/>
      <w:lvlJc w:val="left"/>
    </w:lvl>
    <w:lvl w:ilvl="4" w:tplc="088C5374">
      <w:numFmt w:val="decimal"/>
      <w:lvlText w:val=""/>
      <w:lvlJc w:val="left"/>
    </w:lvl>
    <w:lvl w:ilvl="5" w:tplc="DCA65C7E">
      <w:numFmt w:val="decimal"/>
      <w:lvlText w:val=""/>
      <w:lvlJc w:val="left"/>
    </w:lvl>
    <w:lvl w:ilvl="6" w:tplc="E8BE61EA">
      <w:numFmt w:val="decimal"/>
      <w:lvlText w:val=""/>
      <w:lvlJc w:val="left"/>
    </w:lvl>
    <w:lvl w:ilvl="7" w:tplc="C800310C">
      <w:numFmt w:val="decimal"/>
      <w:lvlText w:val=""/>
      <w:lvlJc w:val="left"/>
    </w:lvl>
    <w:lvl w:ilvl="8" w:tplc="EA20634A">
      <w:numFmt w:val="decimal"/>
      <w:lvlText w:val=""/>
      <w:lvlJc w:val="left"/>
    </w:lvl>
  </w:abstractNum>
  <w:abstractNum w:abstractNumId="9">
    <w:nsid w:val="00005579"/>
    <w:multiLevelType w:val="hybridMultilevel"/>
    <w:tmpl w:val="06706A2E"/>
    <w:lvl w:ilvl="0" w:tplc="D4A8C5E6">
      <w:start w:val="1"/>
      <w:numFmt w:val="bullet"/>
      <w:lvlText w:val="•"/>
      <w:lvlJc w:val="left"/>
    </w:lvl>
    <w:lvl w:ilvl="1" w:tplc="B422EDAA">
      <w:numFmt w:val="decimal"/>
      <w:lvlText w:val=""/>
      <w:lvlJc w:val="left"/>
    </w:lvl>
    <w:lvl w:ilvl="2" w:tplc="4E48AFDA">
      <w:numFmt w:val="decimal"/>
      <w:lvlText w:val=""/>
      <w:lvlJc w:val="left"/>
    </w:lvl>
    <w:lvl w:ilvl="3" w:tplc="C4D00F6E">
      <w:numFmt w:val="decimal"/>
      <w:lvlText w:val=""/>
      <w:lvlJc w:val="left"/>
    </w:lvl>
    <w:lvl w:ilvl="4" w:tplc="69683AB6">
      <w:numFmt w:val="decimal"/>
      <w:lvlText w:val=""/>
      <w:lvlJc w:val="left"/>
    </w:lvl>
    <w:lvl w:ilvl="5" w:tplc="CD1EA44C">
      <w:numFmt w:val="decimal"/>
      <w:lvlText w:val=""/>
      <w:lvlJc w:val="left"/>
    </w:lvl>
    <w:lvl w:ilvl="6" w:tplc="A78EA37C">
      <w:numFmt w:val="decimal"/>
      <w:lvlText w:val=""/>
      <w:lvlJc w:val="left"/>
    </w:lvl>
    <w:lvl w:ilvl="7" w:tplc="7D14F6D2">
      <w:numFmt w:val="decimal"/>
      <w:lvlText w:val=""/>
      <w:lvlJc w:val="left"/>
    </w:lvl>
    <w:lvl w:ilvl="8" w:tplc="6958DBD4">
      <w:numFmt w:val="decimal"/>
      <w:lvlText w:val=""/>
      <w:lvlJc w:val="left"/>
    </w:lvl>
  </w:abstractNum>
  <w:abstractNum w:abstractNumId="10">
    <w:nsid w:val="00005D24"/>
    <w:multiLevelType w:val="hybridMultilevel"/>
    <w:tmpl w:val="8858FA34"/>
    <w:lvl w:ilvl="0" w:tplc="2C0E9E8E">
      <w:start w:val="2"/>
      <w:numFmt w:val="decimal"/>
      <w:lvlText w:val="%1)"/>
      <w:lvlJc w:val="left"/>
    </w:lvl>
    <w:lvl w:ilvl="1" w:tplc="3B3A935A">
      <w:numFmt w:val="decimal"/>
      <w:lvlText w:val=""/>
      <w:lvlJc w:val="left"/>
    </w:lvl>
    <w:lvl w:ilvl="2" w:tplc="80221E58">
      <w:numFmt w:val="decimal"/>
      <w:lvlText w:val=""/>
      <w:lvlJc w:val="left"/>
    </w:lvl>
    <w:lvl w:ilvl="3" w:tplc="7C3EEC98">
      <w:numFmt w:val="decimal"/>
      <w:lvlText w:val=""/>
      <w:lvlJc w:val="left"/>
    </w:lvl>
    <w:lvl w:ilvl="4" w:tplc="2042ED86">
      <w:numFmt w:val="decimal"/>
      <w:lvlText w:val=""/>
      <w:lvlJc w:val="left"/>
    </w:lvl>
    <w:lvl w:ilvl="5" w:tplc="F2FC6700">
      <w:numFmt w:val="decimal"/>
      <w:lvlText w:val=""/>
      <w:lvlJc w:val="left"/>
    </w:lvl>
    <w:lvl w:ilvl="6" w:tplc="DDA8263C">
      <w:numFmt w:val="decimal"/>
      <w:lvlText w:val=""/>
      <w:lvlJc w:val="left"/>
    </w:lvl>
    <w:lvl w:ilvl="7" w:tplc="35CAE218">
      <w:numFmt w:val="decimal"/>
      <w:lvlText w:val=""/>
      <w:lvlJc w:val="left"/>
    </w:lvl>
    <w:lvl w:ilvl="8" w:tplc="45541480">
      <w:numFmt w:val="decimal"/>
      <w:lvlText w:val=""/>
      <w:lvlJc w:val="left"/>
    </w:lvl>
  </w:abstractNum>
  <w:abstractNum w:abstractNumId="11">
    <w:nsid w:val="00005F45"/>
    <w:multiLevelType w:val="hybridMultilevel"/>
    <w:tmpl w:val="3850BB94"/>
    <w:lvl w:ilvl="0" w:tplc="8C32FFE4">
      <w:start w:val="1"/>
      <w:numFmt w:val="bullet"/>
      <w:lvlText w:val=""/>
      <w:lvlJc w:val="left"/>
    </w:lvl>
    <w:lvl w:ilvl="1" w:tplc="9D36A4DC">
      <w:numFmt w:val="decimal"/>
      <w:lvlText w:val=""/>
      <w:lvlJc w:val="left"/>
    </w:lvl>
    <w:lvl w:ilvl="2" w:tplc="017C3DA2">
      <w:numFmt w:val="decimal"/>
      <w:lvlText w:val=""/>
      <w:lvlJc w:val="left"/>
    </w:lvl>
    <w:lvl w:ilvl="3" w:tplc="F23EE9EE">
      <w:numFmt w:val="decimal"/>
      <w:lvlText w:val=""/>
      <w:lvlJc w:val="left"/>
    </w:lvl>
    <w:lvl w:ilvl="4" w:tplc="EB2EF06A">
      <w:numFmt w:val="decimal"/>
      <w:lvlText w:val=""/>
      <w:lvlJc w:val="left"/>
    </w:lvl>
    <w:lvl w:ilvl="5" w:tplc="DC345CD8">
      <w:numFmt w:val="decimal"/>
      <w:lvlText w:val=""/>
      <w:lvlJc w:val="left"/>
    </w:lvl>
    <w:lvl w:ilvl="6" w:tplc="2E18D29C">
      <w:numFmt w:val="decimal"/>
      <w:lvlText w:val=""/>
      <w:lvlJc w:val="left"/>
    </w:lvl>
    <w:lvl w:ilvl="7" w:tplc="52F03EF6">
      <w:numFmt w:val="decimal"/>
      <w:lvlText w:val=""/>
      <w:lvlJc w:val="left"/>
    </w:lvl>
    <w:lvl w:ilvl="8" w:tplc="D560623E">
      <w:numFmt w:val="decimal"/>
      <w:lvlText w:val=""/>
      <w:lvlJc w:val="left"/>
    </w:lvl>
  </w:abstractNum>
  <w:abstractNum w:abstractNumId="12">
    <w:nsid w:val="00006F11"/>
    <w:multiLevelType w:val="hybridMultilevel"/>
    <w:tmpl w:val="E8D4CF26"/>
    <w:lvl w:ilvl="0" w:tplc="A2AC3BC4">
      <w:start w:val="1"/>
      <w:numFmt w:val="bullet"/>
      <w:lvlText w:val="и"/>
      <w:lvlJc w:val="left"/>
    </w:lvl>
    <w:lvl w:ilvl="1" w:tplc="5042835C">
      <w:start w:val="1"/>
      <w:numFmt w:val="decimal"/>
      <w:lvlText w:val="%2."/>
      <w:lvlJc w:val="left"/>
    </w:lvl>
    <w:lvl w:ilvl="2" w:tplc="F4B8C890">
      <w:numFmt w:val="decimal"/>
      <w:lvlText w:val=""/>
      <w:lvlJc w:val="left"/>
    </w:lvl>
    <w:lvl w:ilvl="3" w:tplc="F6D8403A">
      <w:numFmt w:val="decimal"/>
      <w:lvlText w:val=""/>
      <w:lvlJc w:val="left"/>
    </w:lvl>
    <w:lvl w:ilvl="4" w:tplc="4F027E9E">
      <w:numFmt w:val="decimal"/>
      <w:lvlText w:val=""/>
      <w:lvlJc w:val="left"/>
    </w:lvl>
    <w:lvl w:ilvl="5" w:tplc="D97631B0">
      <w:numFmt w:val="decimal"/>
      <w:lvlText w:val=""/>
      <w:lvlJc w:val="left"/>
    </w:lvl>
    <w:lvl w:ilvl="6" w:tplc="78DC06D4">
      <w:numFmt w:val="decimal"/>
      <w:lvlText w:val=""/>
      <w:lvlJc w:val="left"/>
    </w:lvl>
    <w:lvl w:ilvl="7" w:tplc="4BA66EB6">
      <w:numFmt w:val="decimal"/>
      <w:lvlText w:val=""/>
      <w:lvlJc w:val="left"/>
    </w:lvl>
    <w:lvl w:ilvl="8" w:tplc="B6D214F2">
      <w:numFmt w:val="decimal"/>
      <w:lvlText w:val=""/>
      <w:lvlJc w:val="left"/>
    </w:lvl>
  </w:abstractNum>
  <w:abstractNum w:abstractNumId="13">
    <w:nsid w:val="00006F3C"/>
    <w:multiLevelType w:val="hybridMultilevel"/>
    <w:tmpl w:val="ECBC8408"/>
    <w:lvl w:ilvl="0" w:tplc="9FF623D8">
      <w:start w:val="1"/>
      <w:numFmt w:val="bullet"/>
      <w:lvlText w:val=""/>
      <w:lvlJc w:val="left"/>
    </w:lvl>
    <w:lvl w:ilvl="1" w:tplc="7902E7AE">
      <w:numFmt w:val="decimal"/>
      <w:lvlText w:val=""/>
      <w:lvlJc w:val="left"/>
    </w:lvl>
    <w:lvl w:ilvl="2" w:tplc="7DCC6B80">
      <w:numFmt w:val="decimal"/>
      <w:lvlText w:val=""/>
      <w:lvlJc w:val="left"/>
    </w:lvl>
    <w:lvl w:ilvl="3" w:tplc="70DC0010">
      <w:numFmt w:val="decimal"/>
      <w:lvlText w:val=""/>
      <w:lvlJc w:val="left"/>
    </w:lvl>
    <w:lvl w:ilvl="4" w:tplc="B17C756E">
      <w:numFmt w:val="decimal"/>
      <w:lvlText w:val=""/>
      <w:lvlJc w:val="left"/>
    </w:lvl>
    <w:lvl w:ilvl="5" w:tplc="795C2A46">
      <w:numFmt w:val="decimal"/>
      <w:lvlText w:val=""/>
      <w:lvlJc w:val="left"/>
    </w:lvl>
    <w:lvl w:ilvl="6" w:tplc="30D23F7A">
      <w:numFmt w:val="decimal"/>
      <w:lvlText w:val=""/>
      <w:lvlJc w:val="left"/>
    </w:lvl>
    <w:lvl w:ilvl="7" w:tplc="A79EEA0E">
      <w:numFmt w:val="decimal"/>
      <w:lvlText w:val=""/>
      <w:lvlJc w:val="left"/>
    </w:lvl>
    <w:lvl w:ilvl="8" w:tplc="DFE6FA8E">
      <w:numFmt w:val="decimal"/>
      <w:lvlText w:val=""/>
      <w:lvlJc w:val="left"/>
    </w:lvl>
  </w:abstractNum>
  <w:abstractNum w:abstractNumId="14">
    <w:nsid w:val="000074AD"/>
    <w:multiLevelType w:val="hybridMultilevel"/>
    <w:tmpl w:val="E5940A30"/>
    <w:lvl w:ilvl="0" w:tplc="45A2D040">
      <w:start w:val="1"/>
      <w:numFmt w:val="bullet"/>
      <w:lvlText w:val="и"/>
      <w:lvlJc w:val="left"/>
    </w:lvl>
    <w:lvl w:ilvl="1" w:tplc="E4C86DC6">
      <w:start w:val="2"/>
      <w:numFmt w:val="decimal"/>
      <w:lvlText w:val="%2."/>
      <w:lvlJc w:val="left"/>
    </w:lvl>
    <w:lvl w:ilvl="2" w:tplc="BA7220D4">
      <w:numFmt w:val="decimal"/>
      <w:lvlText w:val=""/>
      <w:lvlJc w:val="left"/>
    </w:lvl>
    <w:lvl w:ilvl="3" w:tplc="D06677C2">
      <w:numFmt w:val="decimal"/>
      <w:lvlText w:val=""/>
      <w:lvlJc w:val="left"/>
    </w:lvl>
    <w:lvl w:ilvl="4" w:tplc="E14CA598">
      <w:numFmt w:val="decimal"/>
      <w:lvlText w:val=""/>
      <w:lvlJc w:val="left"/>
    </w:lvl>
    <w:lvl w:ilvl="5" w:tplc="2B942820">
      <w:numFmt w:val="decimal"/>
      <w:lvlText w:val=""/>
      <w:lvlJc w:val="left"/>
    </w:lvl>
    <w:lvl w:ilvl="6" w:tplc="C2E8CEE4">
      <w:numFmt w:val="decimal"/>
      <w:lvlText w:val=""/>
      <w:lvlJc w:val="left"/>
    </w:lvl>
    <w:lvl w:ilvl="7" w:tplc="9822B7F6">
      <w:numFmt w:val="decimal"/>
      <w:lvlText w:val=""/>
      <w:lvlJc w:val="left"/>
    </w:lvl>
    <w:lvl w:ilvl="8" w:tplc="0E3A354A">
      <w:numFmt w:val="decimal"/>
      <w:lvlText w:val=""/>
      <w:lvlJc w:val="left"/>
    </w:lvl>
  </w:abstractNum>
  <w:abstractNum w:abstractNumId="15">
    <w:nsid w:val="02A648EB"/>
    <w:multiLevelType w:val="multilevel"/>
    <w:tmpl w:val="63947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35F0CB1"/>
    <w:multiLevelType w:val="hybridMultilevel"/>
    <w:tmpl w:val="CB700114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>
    <w:nsid w:val="06DB3E39"/>
    <w:multiLevelType w:val="multilevel"/>
    <w:tmpl w:val="B1688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7905FD1"/>
    <w:multiLevelType w:val="multilevel"/>
    <w:tmpl w:val="5900DB6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0AFB620E"/>
    <w:multiLevelType w:val="hybridMultilevel"/>
    <w:tmpl w:val="E6362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E366994"/>
    <w:multiLevelType w:val="hybridMultilevel"/>
    <w:tmpl w:val="94B8E98E"/>
    <w:lvl w:ilvl="0" w:tplc="31005C4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E6A2533"/>
    <w:multiLevelType w:val="multilevel"/>
    <w:tmpl w:val="85964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7FF4C97"/>
    <w:multiLevelType w:val="multilevel"/>
    <w:tmpl w:val="0E460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210D1B9D"/>
    <w:multiLevelType w:val="hybridMultilevel"/>
    <w:tmpl w:val="28B86E7C"/>
    <w:lvl w:ilvl="0" w:tplc="CE24E4F8">
      <w:numFmt w:val="decimal"/>
      <w:lvlText w:val="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3E412FF"/>
    <w:multiLevelType w:val="hybridMultilevel"/>
    <w:tmpl w:val="EA2C4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265960D1"/>
    <w:multiLevelType w:val="multilevel"/>
    <w:tmpl w:val="185266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797061F"/>
    <w:multiLevelType w:val="hybridMultilevel"/>
    <w:tmpl w:val="1E842E66"/>
    <w:lvl w:ilvl="0" w:tplc="3E0A959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2811595F"/>
    <w:multiLevelType w:val="multilevel"/>
    <w:tmpl w:val="AA88C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DD869AF"/>
    <w:multiLevelType w:val="hybridMultilevel"/>
    <w:tmpl w:val="3878CF00"/>
    <w:lvl w:ilvl="0" w:tplc="8258FC98">
      <w:numFmt w:val="decimal"/>
      <w:lvlText w:val="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15C4B50"/>
    <w:multiLevelType w:val="multilevel"/>
    <w:tmpl w:val="F1E80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76F5300"/>
    <w:multiLevelType w:val="hybridMultilevel"/>
    <w:tmpl w:val="BCE0672A"/>
    <w:lvl w:ilvl="0" w:tplc="7D1C090E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BE050E4"/>
    <w:multiLevelType w:val="hybridMultilevel"/>
    <w:tmpl w:val="0B42371E"/>
    <w:lvl w:ilvl="0" w:tplc="7902E7AE">
      <w:numFmt w:val="decimal"/>
      <w:lvlText w:val="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3525E12"/>
    <w:multiLevelType w:val="multilevel"/>
    <w:tmpl w:val="38D83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35">
    <w:nsid w:val="58E7706C"/>
    <w:multiLevelType w:val="hybridMultilevel"/>
    <w:tmpl w:val="844E0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F8009CA"/>
    <w:multiLevelType w:val="multilevel"/>
    <w:tmpl w:val="916090A0"/>
    <w:lvl w:ilvl="0">
      <w:start w:val="1"/>
      <w:numFmt w:val="bullet"/>
      <w:lvlText w:val=""/>
      <w:lvlJc w:val="left"/>
      <w:pPr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02074F3"/>
    <w:multiLevelType w:val="hybridMultilevel"/>
    <w:tmpl w:val="652A533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>
    <w:nsid w:val="66DA1898"/>
    <w:multiLevelType w:val="multilevel"/>
    <w:tmpl w:val="7E169BF6"/>
    <w:lvl w:ilvl="0">
      <w:start w:val="65535"/>
      <w:numFmt w:val="bullet"/>
      <w:lvlText w:val="-"/>
      <w:lvlJc w:val="left"/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8BE1A53"/>
    <w:multiLevelType w:val="hybridMultilevel"/>
    <w:tmpl w:val="4F863F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6BBA0A65"/>
    <w:multiLevelType w:val="multilevel"/>
    <w:tmpl w:val="FCC00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2F744CC"/>
    <w:multiLevelType w:val="multilevel"/>
    <w:tmpl w:val="1AFA360C"/>
    <w:lvl w:ilvl="0">
      <w:start w:val="1"/>
      <w:numFmt w:val="bullet"/>
      <w:lvlText w:val=""/>
      <w:lvlJc w:val="left"/>
      <w:pPr>
        <w:ind w:left="567" w:hanging="567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5">
    <w:nsid w:val="7610062C"/>
    <w:multiLevelType w:val="multilevel"/>
    <w:tmpl w:val="F29873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C3D75A0"/>
    <w:multiLevelType w:val="multilevel"/>
    <w:tmpl w:val="99A4CB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F96602B"/>
    <w:multiLevelType w:val="multilevel"/>
    <w:tmpl w:val="32F65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</w:num>
  <w:num w:numId="2">
    <w:abstractNumId w:val="19"/>
  </w:num>
  <w:num w:numId="3">
    <w:abstractNumId w:val="39"/>
  </w:num>
  <w:num w:numId="4">
    <w:abstractNumId w:val="34"/>
  </w:num>
  <w:num w:numId="5">
    <w:abstractNumId w:val="38"/>
  </w:num>
  <w:num w:numId="6">
    <w:abstractNumId w:val="42"/>
  </w:num>
  <w:num w:numId="7">
    <w:abstractNumId w:val="23"/>
  </w:num>
  <w:num w:numId="8">
    <w:abstractNumId w:val="36"/>
  </w:num>
  <w:num w:numId="9">
    <w:abstractNumId w:val="18"/>
  </w:num>
  <w:num w:numId="10">
    <w:abstractNumId w:val="28"/>
  </w:num>
  <w:num w:numId="11">
    <w:abstractNumId w:val="45"/>
  </w:num>
  <w:num w:numId="12">
    <w:abstractNumId w:val="26"/>
  </w:num>
  <w:num w:numId="13">
    <w:abstractNumId w:val="46"/>
  </w:num>
  <w:num w:numId="14">
    <w:abstractNumId w:val="17"/>
  </w:num>
  <w:num w:numId="15">
    <w:abstractNumId w:val="47"/>
  </w:num>
  <w:num w:numId="16">
    <w:abstractNumId w:val="33"/>
  </w:num>
  <w:num w:numId="17">
    <w:abstractNumId w:val="22"/>
  </w:num>
  <w:num w:numId="18">
    <w:abstractNumId w:val="30"/>
  </w:num>
  <w:num w:numId="19">
    <w:abstractNumId w:val="20"/>
  </w:num>
  <w:num w:numId="20">
    <w:abstractNumId w:val="12"/>
  </w:num>
  <w:num w:numId="21">
    <w:abstractNumId w:val="14"/>
  </w:num>
  <w:num w:numId="22">
    <w:abstractNumId w:val="8"/>
  </w:num>
  <w:num w:numId="23">
    <w:abstractNumId w:val="10"/>
  </w:num>
  <w:num w:numId="24">
    <w:abstractNumId w:val="0"/>
  </w:num>
  <w:num w:numId="25">
    <w:abstractNumId w:val="9"/>
  </w:num>
  <w:num w:numId="26">
    <w:abstractNumId w:val="5"/>
  </w:num>
  <w:num w:numId="27">
    <w:abstractNumId w:val="29"/>
  </w:num>
  <w:num w:numId="28">
    <w:abstractNumId w:val="7"/>
  </w:num>
  <w:num w:numId="29">
    <w:abstractNumId w:val="27"/>
  </w:num>
  <w:num w:numId="30">
    <w:abstractNumId w:val="4"/>
  </w:num>
  <w:num w:numId="31">
    <w:abstractNumId w:val="31"/>
  </w:num>
  <w:num w:numId="32">
    <w:abstractNumId w:val="3"/>
  </w:num>
  <w:num w:numId="33">
    <w:abstractNumId w:val="1"/>
  </w:num>
  <w:num w:numId="34">
    <w:abstractNumId w:val="24"/>
  </w:num>
  <w:num w:numId="35">
    <w:abstractNumId w:val="13"/>
  </w:num>
  <w:num w:numId="36">
    <w:abstractNumId w:val="32"/>
  </w:num>
  <w:num w:numId="37">
    <w:abstractNumId w:val="11"/>
  </w:num>
  <w:num w:numId="38">
    <w:abstractNumId w:val="2"/>
  </w:num>
  <w:num w:numId="39">
    <w:abstractNumId w:val="6"/>
  </w:num>
  <w:num w:numId="40">
    <w:abstractNumId w:val="16"/>
  </w:num>
  <w:num w:numId="41">
    <w:abstractNumId w:val="41"/>
  </w:num>
  <w:num w:numId="42">
    <w:abstractNumId w:val="40"/>
  </w:num>
  <w:num w:numId="43">
    <w:abstractNumId w:val="37"/>
  </w:num>
  <w:num w:numId="44">
    <w:abstractNumId w:val="44"/>
  </w:num>
  <w:num w:numId="45">
    <w:abstractNumId w:val="25"/>
  </w:num>
  <w:num w:numId="46">
    <w:abstractNumId w:val="21"/>
  </w:num>
  <w:num w:numId="47">
    <w:abstractNumId w:val="15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D41"/>
    <w:rsid w:val="00053326"/>
    <w:rsid w:val="00071CEC"/>
    <w:rsid w:val="000C402D"/>
    <w:rsid w:val="000C40D8"/>
    <w:rsid w:val="000D3718"/>
    <w:rsid w:val="000F1CBC"/>
    <w:rsid w:val="00105EBA"/>
    <w:rsid w:val="00126067"/>
    <w:rsid w:val="001B7442"/>
    <w:rsid w:val="001D4C9F"/>
    <w:rsid w:val="001F3B7B"/>
    <w:rsid w:val="00231D56"/>
    <w:rsid w:val="002370E7"/>
    <w:rsid w:val="002374AD"/>
    <w:rsid w:val="00250852"/>
    <w:rsid w:val="002542DB"/>
    <w:rsid w:val="00270478"/>
    <w:rsid w:val="00291895"/>
    <w:rsid w:val="002B1DF2"/>
    <w:rsid w:val="002C77E4"/>
    <w:rsid w:val="002E49C1"/>
    <w:rsid w:val="002F4B3B"/>
    <w:rsid w:val="00311B1C"/>
    <w:rsid w:val="003411B1"/>
    <w:rsid w:val="00372933"/>
    <w:rsid w:val="00375F94"/>
    <w:rsid w:val="003A05FF"/>
    <w:rsid w:val="003B3BE4"/>
    <w:rsid w:val="003D29B8"/>
    <w:rsid w:val="003D5130"/>
    <w:rsid w:val="003F4519"/>
    <w:rsid w:val="00411ED9"/>
    <w:rsid w:val="004162A3"/>
    <w:rsid w:val="0047664A"/>
    <w:rsid w:val="0048236E"/>
    <w:rsid w:val="00494790"/>
    <w:rsid w:val="004E0BC4"/>
    <w:rsid w:val="004F15E8"/>
    <w:rsid w:val="00516CFD"/>
    <w:rsid w:val="00542E1A"/>
    <w:rsid w:val="00552673"/>
    <w:rsid w:val="00553D41"/>
    <w:rsid w:val="0056150F"/>
    <w:rsid w:val="005E3D0C"/>
    <w:rsid w:val="00640750"/>
    <w:rsid w:val="00653CDF"/>
    <w:rsid w:val="00661CB9"/>
    <w:rsid w:val="006759FE"/>
    <w:rsid w:val="0067745D"/>
    <w:rsid w:val="0069292C"/>
    <w:rsid w:val="006A6C4D"/>
    <w:rsid w:val="006B3194"/>
    <w:rsid w:val="006B6BD4"/>
    <w:rsid w:val="006D14CF"/>
    <w:rsid w:val="006D565D"/>
    <w:rsid w:val="006F10F7"/>
    <w:rsid w:val="006F6F92"/>
    <w:rsid w:val="00702D60"/>
    <w:rsid w:val="00712A8D"/>
    <w:rsid w:val="00746A9D"/>
    <w:rsid w:val="00764DED"/>
    <w:rsid w:val="00794B68"/>
    <w:rsid w:val="007A0EDF"/>
    <w:rsid w:val="007A5C5A"/>
    <w:rsid w:val="007B04A0"/>
    <w:rsid w:val="007B67F8"/>
    <w:rsid w:val="007C451A"/>
    <w:rsid w:val="007D1CBE"/>
    <w:rsid w:val="00823287"/>
    <w:rsid w:val="008C133C"/>
    <w:rsid w:val="008C1A4E"/>
    <w:rsid w:val="008F40DE"/>
    <w:rsid w:val="009008EE"/>
    <w:rsid w:val="00904B42"/>
    <w:rsid w:val="00905F15"/>
    <w:rsid w:val="00972C02"/>
    <w:rsid w:val="009B0AB9"/>
    <w:rsid w:val="009D315D"/>
    <w:rsid w:val="009F42FC"/>
    <w:rsid w:val="00A01944"/>
    <w:rsid w:val="00A22D6D"/>
    <w:rsid w:val="00A25956"/>
    <w:rsid w:val="00A272EB"/>
    <w:rsid w:val="00A52E0A"/>
    <w:rsid w:val="00A5512A"/>
    <w:rsid w:val="00A575C9"/>
    <w:rsid w:val="00A8637E"/>
    <w:rsid w:val="00AA6D4F"/>
    <w:rsid w:val="00AB5C9B"/>
    <w:rsid w:val="00AC3177"/>
    <w:rsid w:val="00AD0672"/>
    <w:rsid w:val="00AD1ABD"/>
    <w:rsid w:val="00B1555B"/>
    <w:rsid w:val="00B525B7"/>
    <w:rsid w:val="00B57ECB"/>
    <w:rsid w:val="00B625CD"/>
    <w:rsid w:val="00B662C0"/>
    <w:rsid w:val="00B908C3"/>
    <w:rsid w:val="00BB3451"/>
    <w:rsid w:val="00BC18E4"/>
    <w:rsid w:val="00C25B03"/>
    <w:rsid w:val="00C456D3"/>
    <w:rsid w:val="00C45EB6"/>
    <w:rsid w:val="00C528B0"/>
    <w:rsid w:val="00C61A4A"/>
    <w:rsid w:val="00C63588"/>
    <w:rsid w:val="00C635A1"/>
    <w:rsid w:val="00C71E83"/>
    <w:rsid w:val="00C837CC"/>
    <w:rsid w:val="00C966D8"/>
    <w:rsid w:val="00CC054E"/>
    <w:rsid w:val="00CE231C"/>
    <w:rsid w:val="00CE6F5C"/>
    <w:rsid w:val="00D47787"/>
    <w:rsid w:val="00D52F31"/>
    <w:rsid w:val="00D56A9D"/>
    <w:rsid w:val="00D5777C"/>
    <w:rsid w:val="00D712F4"/>
    <w:rsid w:val="00DB6B4C"/>
    <w:rsid w:val="00DE54FF"/>
    <w:rsid w:val="00DE6B04"/>
    <w:rsid w:val="00E06D5C"/>
    <w:rsid w:val="00E153F5"/>
    <w:rsid w:val="00E20FCC"/>
    <w:rsid w:val="00E81A3A"/>
    <w:rsid w:val="00EB2E9A"/>
    <w:rsid w:val="00EB3C27"/>
    <w:rsid w:val="00EE1059"/>
    <w:rsid w:val="00F07DDC"/>
    <w:rsid w:val="00F21F5C"/>
    <w:rsid w:val="00F406B3"/>
    <w:rsid w:val="00F5772F"/>
    <w:rsid w:val="00F707E1"/>
    <w:rsid w:val="00F90FFD"/>
    <w:rsid w:val="00FB1B29"/>
    <w:rsid w:val="00FB710F"/>
    <w:rsid w:val="00FC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1E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C71E83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E0BC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4">
    <w:name w:val="Нижний колонтитул Знак"/>
    <w:basedOn w:val="a0"/>
    <w:link w:val="a3"/>
    <w:uiPriority w:val="99"/>
    <w:rsid w:val="004E0BC4"/>
    <w:rPr>
      <w:rFonts w:ascii="Times New Roman" w:eastAsia="Calibri" w:hAnsi="Times New Roman" w:cs="Times New Roman"/>
      <w:sz w:val="24"/>
    </w:rPr>
  </w:style>
  <w:style w:type="character" w:customStyle="1" w:styleId="a5">
    <w:name w:val="Основной текст_"/>
    <w:basedOn w:val="a0"/>
    <w:link w:val="21"/>
    <w:rsid w:val="004E0BC4"/>
    <w:rPr>
      <w:rFonts w:eastAsia="Times New Roman"/>
      <w:sz w:val="19"/>
      <w:szCs w:val="19"/>
      <w:shd w:val="clear" w:color="auto" w:fill="FFFFFF"/>
    </w:rPr>
  </w:style>
  <w:style w:type="paragraph" w:customStyle="1" w:styleId="21">
    <w:name w:val="Основной текст2"/>
    <w:basedOn w:val="a"/>
    <w:link w:val="a5"/>
    <w:rsid w:val="004E0BC4"/>
    <w:pPr>
      <w:widowControl w:val="0"/>
      <w:shd w:val="clear" w:color="auto" w:fill="FFFFFF"/>
      <w:spacing w:before="300" w:after="0" w:line="230" w:lineRule="exact"/>
      <w:jc w:val="both"/>
    </w:pPr>
    <w:rPr>
      <w:rFonts w:eastAsia="Times New Roman"/>
      <w:sz w:val="19"/>
      <w:szCs w:val="19"/>
    </w:rPr>
  </w:style>
  <w:style w:type="character" w:customStyle="1" w:styleId="22">
    <w:name w:val="Основной текст (2)_"/>
    <w:basedOn w:val="a0"/>
    <w:link w:val="23"/>
    <w:rsid w:val="004E0BC4"/>
    <w:rPr>
      <w:rFonts w:eastAsia="Times New Roman"/>
      <w:b/>
      <w:bCs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4E0BC4"/>
    <w:pPr>
      <w:widowControl w:val="0"/>
      <w:shd w:val="clear" w:color="auto" w:fill="FFFFFF"/>
      <w:spacing w:after="300" w:line="0" w:lineRule="atLeast"/>
      <w:jc w:val="center"/>
    </w:pPr>
    <w:rPr>
      <w:rFonts w:eastAsia="Times New Roman"/>
      <w:b/>
      <w:bCs/>
      <w:sz w:val="19"/>
      <w:szCs w:val="19"/>
    </w:rPr>
  </w:style>
  <w:style w:type="character" w:styleId="a6">
    <w:name w:val="footnote reference"/>
    <w:rsid w:val="00C456D3"/>
    <w:rPr>
      <w:vertAlign w:val="superscript"/>
    </w:rPr>
  </w:style>
  <w:style w:type="paragraph" w:customStyle="1" w:styleId="a7">
    <w:name w:val="Новый"/>
    <w:basedOn w:val="a"/>
    <w:rsid w:val="00C456D3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Style10">
    <w:name w:val="Style10"/>
    <w:basedOn w:val="a"/>
    <w:rsid w:val="00F707E1"/>
    <w:pPr>
      <w:widowControl w:val="0"/>
      <w:autoSpaceDE w:val="0"/>
      <w:autoSpaceDN w:val="0"/>
      <w:adjustRightInd w:val="0"/>
      <w:spacing w:after="0" w:line="23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nhideWhenUsed/>
    <w:rsid w:val="00411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11ED9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A01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4F1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4F15E8"/>
  </w:style>
  <w:style w:type="paragraph" w:customStyle="1" w:styleId="c0">
    <w:name w:val="c0"/>
    <w:basedOn w:val="a"/>
    <w:rsid w:val="004F1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4F15E8"/>
  </w:style>
  <w:style w:type="paragraph" w:customStyle="1" w:styleId="c42">
    <w:name w:val="c42"/>
    <w:basedOn w:val="a"/>
    <w:rsid w:val="004F1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4F15E8"/>
  </w:style>
  <w:style w:type="character" w:customStyle="1" w:styleId="c5">
    <w:name w:val="c5"/>
    <w:basedOn w:val="a0"/>
    <w:rsid w:val="004F15E8"/>
  </w:style>
  <w:style w:type="paragraph" w:styleId="ab">
    <w:name w:val="List Paragraph"/>
    <w:basedOn w:val="a"/>
    <w:uiPriority w:val="34"/>
    <w:qFormat/>
    <w:rsid w:val="00D56A9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71E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C71E83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24">
    <w:name w:val="Body Text Indent 2"/>
    <w:basedOn w:val="a"/>
    <w:link w:val="25"/>
    <w:unhideWhenUsed/>
    <w:rsid w:val="00C71E83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C71E8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header"/>
    <w:basedOn w:val="a"/>
    <w:link w:val="ad"/>
    <w:unhideWhenUsed/>
    <w:rsid w:val="00C71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rsid w:val="00C71E83"/>
  </w:style>
  <w:style w:type="character" w:customStyle="1" w:styleId="FontStyle163">
    <w:name w:val="Font Style163"/>
    <w:uiPriority w:val="99"/>
    <w:rsid w:val="00C71E83"/>
    <w:rPr>
      <w:rFonts w:ascii="Times New Roman" w:hAnsi="Times New Roman" w:cs="Times New Roman"/>
      <w:sz w:val="20"/>
      <w:szCs w:val="20"/>
    </w:rPr>
  </w:style>
  <w:style w:type="paragraph" w:customStyle="1" w:styleId="Style101">
    <w:name w:val="Style101"/>
    <w:basedOn w:val="a"/>
    <w:uiPriority w:val="99"/>
    <w:rsid w:val="00C71E83"/>
    <w:pPr>
      <w:widowControl w:val="0"/>
      <w:autoSpaceDE w:val="0"/>
      <w:autoSpaceDN w:val="0"/>
      <w:adjustRightInd w:val="0"/>
      <w:spacing w:after="0" w:line="211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C71E8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34">
    <w:name w:val="Font Style34"/>
    <w:uiPriority w:val="99"/>
    <w:rsid w:val="00C71E83"/>
    <w:rPr>
      <w:rFonts w:ascii="Times New Roman" w:hAnsi="Times New Roman" w:cs="Times New Roman"/>
      <w:sz w:val="22"/>
      <w:szCs w:val="22"/>
    </w:rPr>
  </w:style>
  <w:style w:type="character" w:customStyle="1" w:styleId="FontStyle31">
    <w:name w:val="Font Style31"/>
    <w:uiPriority w:val="99"/>
    <w:rsid w:val="00C71E83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27">
    <w:name w:val="Font Style27"/>
    <w:uiPriority w:val="99"/>
    <w:rsid w:val="00C71E83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26">
    <w:name w:val="Font Style26"/>
    <w:uiPriority w:val="99"/>
    <w:rsid w:val="00C71E83"/>
    <w:rPr>
      <w:rFonts w:ascii="Century Schoolbook" w:hAnsi="Century Schoolbook" w:cs="Century Schoolbook"/>
      <w:spacing w:val="10"/>
      <w:sz w:val="16"/>
      <w:szCs w:val="16"/>
    </w:rPr>
  </w:style>
  <w:style w:type="paragraph" w:customStyle="1" w:styleId="Style4">
    <w:name w:val="Style4"/>
    <w:basedOn w:val="a"/>
    <w:uiPriority w:val="99"/>
    <w:rsid w:val="00C71E83"/>
    <w:pPr>
      <w:widowControl w:val="0"/>
      <w:autoSpaceDE w:val="0"/>
      <w:autoSpaceDN w:val="0"/>
      <w:adjustRightInd w:val="0"/>
      <w:spacing w:after="0" w:line="214" w:lineRule="exact"/>
      <w:ind w:firstLine="33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71E83"/>
  </w:style>
  <w:style w:type="paragraph" w:styleId="af">
    <w:name w:val="footnote text"/>
    <w:link w:val="af0"/>
    <w:rsid w:val="00C71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rsid w:val="00C71E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endnote text"/>
    <w:link w:val="af2"/>
    <w:rsid w:val="00C71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концевой сноски Знак"/>
    <w:basedOn w:val="a0"/>
    <w:link w:val="af1"/>
    <w:rsid w:val="00C71E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71E83"/>
    <w:rPr>
      <w:rFonts w:ascii="Times New Roman" w:hAnsi="Times New Roman"/>
      <w:sz w:val="24"/>
      <w:u w:val="none"/>
      <w:effect w:val="none"/>
    </w:rPr>
  </w:style>
  <w:style w:type="numbering" w:customStyle="1" w:styleId="26">
    <w:name w:val="Нет списка2"/>
    <w:next w:val="a2"/>
    <w:uiPriority w:val="99"/>
    <w:semiHidden/>
    <w:unhideWhenUsed/>
    <w:rsid w:val="00C71E83"/>
  </w:style>
  <w:style w:type="numbering" w:customStyle="1" w:styleId="110">
    <w:name w:val="Нет списка11"/>
    <w:next w:val="a2"/>
    <w:uiPriority w:val="99"/>
    <w:semiHidden/>
    <w:unhideWhenUsed/>
    <w:rsid w:val="00C71E83"/>
  </w:style>
  <w:style w:type="paragraph" w:styleId="af3">
    <w:name w:val="caption"/>
    <w:basedOn w:val="a"/>
    <w:next w:val="a"/>
    <w:uiPriority w:val="35"/>
    <w:semiHidden/>
    <w:unhideWhenUsed/>
    <w:qFormat/>
    <w:rsid w:val="00C71E8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c6">
    <w:name w:val="c6"/>
    <w:basedOn w:val="a"/>
    <w:rsid w:val="00C71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71E83"/>
  </w:style>
  <w:style w:type="paragraph" w:customStyle="1" w:styleId="c11">
    <w:name w:val="c11"/>
    <w:basedOn w:val="a"/>
    <w:rsid w:val="00C71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1">
    <w:name w:val="c61"/>
    <w:basedOn w:val="a0"/>
    <w:rsid w:val="00C71E83"/>
  </w:style>
  <w:style w:type="character" w:styleId="af4">
    <w:name w:val="Hyperlink"/>
    <w:basedOn w:val="a0"/>
    <w:uiPriority w:val="99"/>
    <w:semiHidden/>
    <w:unhideWhenUsed/>
    <w:rsid w:val="00C71E83"/>
    <w:rPr>
      <w:color w:val="0000FF"/>
      <w:u w:val="single"/>
    </w:rPr>
  </w:style>
  <w:style w:type="table" w:styleId="af5">
    <w:name w:val="Table Grid"/>
    <w:basedOn w:val="a1"/>
    <w:uiPriority w:val="59"/>
    <w:rsid w:val="00FB71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1E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C71E83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E0BC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4">
    <w:name w:val="Нижний колонтитул Знак"/>
    <w:basedOn w:val="a0"/>
    <w:link w:val="a3"/>
    <w:uiPriority w:val="99"/>
    <w:rsid w:val="004E0BC4"/>
    <w:rPr>
      <w:rFonts w:ascii="Times New Roman" w:eastAsia="Calibri" w:hAnsi="Times New Roman" w:cs="Times New Roman"/>
      <w:sz w:val="24"/>
    </w:rPr>
  </w:style>
  <w:style w:type="character" w:customStyle="1" w:styleId="a5">
    <w:name w:val="Основной текст_"/>
    <w:basedOn w:val="a0"/>
    <w:link w:val="21"/>
    <w:rsid w:val="004E0BC4"/>
    <w:rPr>
      <w:rFonts w:eastAsia="Times New Roman"/>
      <w:sz w:val="19"/>
      <w:szCs w:val="19"/>
      <w:shd w:val="clear" w:color="auto" w:fill="FFFFFF"/>
    </w:rPr>
  </w:style>
  <w:style w:type="paragraph" w:customStyle="1" w:styleId="21">
    <w:name w:val="Основной текст2"/>
    <w:basedOn w:val="a"/>
    <w:link w:val="a5"/>
    <w:rsid w:val="004E0BC4"/>
    <w:pPr>
      <w:widowControl w:val="0"/>
      <w:shd w:val="clear" w:color="auto" w:fill="FFFFFF"/>
      <w:spacing w:before="300" w:after="0" w:line="230" w:lineRule="exact"/>
      <w:jc w:val="both"/>
    </w:pPr>
    <w:rPr>
      <w:rFonts w:eastAsia="Times New Roman"/>
      <w:sz w:val="19"/>
      <w:szCs w:val="19"/>
    </w:rPr>
  </w:style>
  <w:style w:type="character" w:customStyle="1" w:styleId="22">
    <w:name w:val="Основной текст (2)_"/>
    <w:basedOn w:val="a0"/>
    <w:link w:val="23"/>
    <w:rsid w:val="004E0BC4"/>
    <w:rPr>
      <w:rFonts w:eastAsia="Times New Roman"/>
      <w:b/>
      <w:bCs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4E0BC4"/>
    <w:pPr>
      <w:widowControl w:val="0"/>
      <w:shd w:val="clear" w:color="auto" w:fill="FFFFFF"/>
      <w:spacing w:after="300" w:line="0" w:lineRule="atLeast"/>
      <w:jc w:val="center"/>
    </w:pPr>
    <w:rPr>
      <w:rFonts w:eastAsia="Times New Roman"/>
      <w:b/>
      <w:bCs/>
      <w:sz w:val="19"/>
      <w:szCs w:val="19"/>
    </w:rPr>
  </w:style>
  <w:style w:type="character" w:styleId="a6">
    <w:name w:val="footnote reference"/>
    <w:rsid w:val="00C456D3"/>
    <w:rPr>
      <w:vertAlign w:val="superscript"/>
    </w:rPr>
  </w:style>
  <w:style w:type="paragraph" w:customStyle="1" w:styleId="a7">
    <w:name w:val="Новый"/>
    <w:basedOn w:val="a"/>
    <w:rsid w:val="00C456D3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Style10">
    <w:name w:val="Style10"/>
    <w:basedOn w:val="a"/>
    <w:rsid w:val="00F707E1"/>
    <w:pPr>
      <w:widowControl w:val="0"/>
      <w:autoSpaceDE w:val="0"/>
      <w:autoSpaceDN w:val="0"/>
      <w:adjustRightInd w:val="0"/>
      <w:spacing w:after="0" w:line="23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nhideWhenUsed/>
    <w:rsid w:val="00411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11ED9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A01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4F1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4F15E8"/>
  </w:style>
  <w:style w:type="paragraph" w:customStyle="1" w:styleId="c0">
    <w:name w:val="c0"/>
    <w:basedOn w:val="a"/>
    <w:rsid w:val="004F1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4F15E8"/>
  </w:style>
  <w:style w:type="paragraph" w:customStyle="1" w:styleId="c42">
    <w:name w:val="c42"/>
    <w:basedOn w:val="a"/>
    <w:rsid w:val="004F1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4F15E8"/>
  </w:style>
  <w:style w:type="character" w:customStyle="1" w:styleId="c5">
    <w:name w:val="c5"/>
    <w:basedOn w:val="a0"/>
    <w:rsid w:val="004F15E8"/>
  </w:style>
  <w:style w:type="paragraph" w:styleId="ab">
    <w:name w:val="List Paragraph"/>
    <w:basedOn w:val="a"/>
    <w:uiPriority w:val="34"/>
    <w:qFormat/>
    <w:rsid w:val="00D56A9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71E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C71E83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24">
    <w:name w:val="Body Text Indent 2"/>
    <w:basedOn w:val="a"/>
    <w:link w:val="25"/>
    <w:unhideWhenUsed/>
    <w:rsid w:val="00C71E83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C71E8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header"/>
    <w:basedOn w:val="a"/>
    <w:link w:val="ad"/>
    <w:unhideWhenUsed/>
    <w:rsid w:val="00C71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rsid w:val="00C71E83"/>
  </w:style>
  <w:style w:type="character" w:customStyle="1" w:styleId="FontStyle163">
    <w:name w:val="Font Style163"/>
    <w:uiPriority w:val="99"/>
    <w:rsid w:val="00C71E83"/>
    <w:rPr>
      <w:rFonts w:ascii="Times New Roman" w:hAnsi="Times New Roman" w:cs="Times New Roman"/>
      <w:sz w:val="20"/>
      <w:szCs w:val="20"/>
    </w:rPr>
  </w:style>
  <w:style w:type="paragraph" w:customStyle="1" w:styleId="Style101">
    <w:name w:val="Style101"/>
    <w:basedOn w:val="a"/>
    <w:uiPriority w:val="99"/>
    <w:rsid w:val="00C71E83"/>
    <w:pPr>
      <w:widowControl w:val="0"/>
      <w:autoSpaceDE w:val="0"/>
      <w:autoSpaceDN w:val="0"/>
      <w:adjustRightInd w:val="0"/>
      <w:spacing w:after="0" w:line="211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C71E8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34">
    <w:name w:val="Font Style34"/>
    <w:uiPriority w:val="99"/>
    <w:rsid w:val="00C71E83"/>
    <w:rPr>
      <w:rFonts w:ascii="Times New Roman" w:hAnsi="Times New Roman" w:cs="Times New Roman"/>
      <w:sz w:val="22"/>
      <w:szCs w:val="22"/>
    </w:rPr>
  </w:style>
  <w:style w:type="character" w:customStyle="1" w:styleId="FontStyle31">
    <w:name w:val="Font Style31"/>
    <w:uiPriority w:val="99"/>
    <w:rsid w:val="00C71E83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27">
    <w:name w:val="Font Style27"/>
    <w:uiPriority w:val="99"/>
    <w:rsid w:val="00C71E83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26">
    <w:name w:val="Font Style26"/>
    <w:uiPriority w:val="99"/>
    <w:rsid w:val="00C71E83"/>
    <w:rPr>
      <w:rFonts w:ascii="Century Schoolbook" w:hAnsi="Century Schoolbook" w:cs="Century Schoolbook"/>
      <w:spacing w:val="10"/>
      <w:sz w:val="16"/>
      <w:szCs w:val="16"/>
    </w:rPr>
  </w:style>
  <w:style w:type="paragraph" w:customStyle="1" w:styleId="Style4">
    <w:name w:val="Style4"/>
    <w:basedOn w:val="a"/>
    <w:uiPriority w:val="99"/>
    <w:rsid w:val="00C71E83"/>
    <w:pPr>
      <w:widowControl w:val="0"/>
      <w:autoSpaceDE w:val="0"/>
      <w:autoSpaceDN w:val="0"/>
      <w:adjustRightInd w:val="0"/>
      <w:spacing w:after="0" w:line="214" w:lineRule="exact"/>
      <w:ind w:firstLine="33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71E83"/>
  </w:style>
  <w:style w:type="paragraph" w:styleId="af">
    <w:name w:val="footnote text"/>
    <w:link w:val="af0"/>
    <w:rsid w:val="00C71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rsid w:val="00C71E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endnote text"/>
    <w:link w:val="af2"/>
    <w:rsid w:val="00C71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концевой сноски Знак"/>
    <w:basedOn w:val="a0"/>
    <w:link w:val="af1"/>
    <w:rsid w:val="00C71E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71E83"/>
    <w:rPr>
      <w:rFonts w:ascii="Times New Roman" w:hAnsi="Times New Roman"/>
      <w:sz w:val="24"/>
      <w:u w:val="none"/>
      <w:effect w:val="none"/>
    </w:rPr>
  </w:style>
  <w:style w:type="numbering" w:customStyle="1" w:styleId="26">
    <w:name w:val="Нет списка2"/>
    <w:next w:val="a2"/>
    <w:uiPriority w:val="99"/>
    <w:semiHidden/>
    <w:unhideWhenUsed/>
    <w:rsid w:val="00C71E83"/>
  </w:style>
  <w:style w:type="numbering" w:customStyle="1" w:styleId="110">
    <w:name w:val="Нет списка11"/>
    <w:next w:val="a2"/>
    <w:uiPriority w:val="99"/>
    <w:semiHidden/>
    <w:unhideWhenUsed/>
    <w:rsid w:val="00C71E83"/>
  </w:style>
  <w:style w:type="paragraph" w:styleId="af3">
    <w:name w:val="caption"/>
    <w:basedOn w:val="a"/>
    <w:next w:val="a"/>
    <w:uiPriority w:val="35"/>
    <w:semiHidden/>
    <w:unhideWhenUsed/>
    <w:qFormat/>
    <w:rsid w:val="00C71E8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c6">
    <w:name w:val="c6"/>
    <w:basedOn w:val="a"/>
    <w:rsid w:val="00C71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71E83"/>
  </w:style>
  <w:style w:type="paragraph" w:customStyle="1" w:styleId="c11">
    <w:name w:val="c11"/>
    <w:basedOn w:val="a"/>
    <w:rsid w:val="00C71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1">
    <w:name w:val="c61"/>
    <w:basedOn w:val="a0"/>
    <w:rsid w:val="00C71E83"/>
  </w:style>
  <w:style w:type="character" w:styleId="af4">
    <w:name w:val="Hyperlink"/>
    <w:basedOn w:val="a0"/>
    <w:uiPriority w:val="99"/>
    <w:semiHidden/>
    <w:unhideWhenUsed/>
    <w:rsid w:val="00C71E83"/>
    <w:rPr>
      <w:color w:val="0000FF"/>
      <w:u w:val="single"/>
    </w:rPr>
  </w:style>
  <w:style w:type="table" w:styleId="af5">
    <w:name w:val="Table Grid"/>
    <w:basedOn w:val="a1"/>
    <w:uiPriority w:val="59"/>
    <w:rsid w:val="00FB71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38</Pages>
  <Words>17132</Words>
  <Characters>97653</Characters>
  <Application>Microsoft Office Word</Application>
  <DocSecurity>0</DocSecurity>
  <Lines>813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setup_ws</dc:creator>
  <cp:lastModifiedBy>СОШ №171</cp:lastModifiedBy>
  <cp:revision>60</cp:revision>
  <cp:lastPrinted>2018-10-07T11:41:00Z</cp:lastPrinted>
  <dcterms:created xsi:type="dcterms:W3CDTF">2018-10-24T13:45:00Z</dcterms:created>
  <dcterms:modified xsi:type="dcterms:W3CDTF">2020-11-12T11:21:00Z</dcterms:modified>
</cp:coreProperties>
</file>